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6D42D" w14:textId="5362E367" w:rsidR="00261D2A" w:rsidRPr="00357D42" w:rsidRDefault="00261D2A" w:rsidP="00D66182">
      <w:pPr>
        <w:pStyle w:val="Heading1"/>
        <w:spacing w:before="0"/>
        <w:rPr>
          <w:bCs/>
          <w:caps/>
          <w:lang w:val="id-ID"/>
        </w:rPr>
      </w:pPr>
      <w:r w:rsidRPr="004679C6">
        <w:rPr>
          <w:lang w:val="en-ID"/>
        </w:rPr>
        <w:t>Panduan</w:t>
      </w:r>
      <w:r w:rsidRPr="00357D42">
        <w:rPr>
          <w:lang w:val="id-ID"/>
        </w:rPr>
        <w:t xml:space="preserve"> untuk Menulis di </w:t>
      </w:r>
      <w:r w:rsidR="00CC57AC" w:rsidRPr="00357D42">
        <w:rPr>
          <w:lang w:val="id-ID"/>
        </w:rPr>
        <w:t xml:space="preserve">Jurnal </w:t>
      </w:r>
      <w:r w:rsidR="004679C6">
        <w:rPr>
          <w:lang w:val="id-ID"/>
        </w:rPr>
        <w:t xml:space="preserve">of Engineering Science Technology and Management </w:t>
      </w:r>
    </w:p>
    <w:p w14:paraId="3856BE6E" w14:textId="77777777" w:rsidR="00261D2A" w:rsidRPr="00357D42" w:rsidRDefault="00261D2A" w:rsidP="00D66182">
      <w:pPr>
        <w:pStyle w:val="Title"/>
        <w:spacing w:line="240" w:lineRule="auto"/>
        <w:rPr>
          <w:spacing w:val="-8"/>
          <w:sz w:val="20"/>
          <w:lang w:val="id-ID"/>
        </w:rPr>
      </w:pPr>
    </w:p>
    <w:p w14:paraId="72D45401" w14:textId="77777777" w:rsidR="00261D2A" w:rsidRPr="00357D42" w:rsidRDefault="00261D2A" w:rsidP="00D66182">
      <w:pPr>
        <w:pStyle w:val="Title"/>
        <w:spacing w:line="240" w:lineRule="auto"/>
        <w:rPr>
          <w:spacing w:val="-8"/>
          <w:sz w:val="20"/>
          <w:lang w:val="id-ID"/>
        </w:rPr>
      </w:pPr>
    </w:p>
    <w:p w14:paraId="56A7A698" w14:textId="77777777" w:rsidR="00261D2A" w:rsidRPr="00FD0CC3" w:rsidRDefault="00261D2A" w:rsidP="00D66182">
      <w:pPr>
        <w:pStyle w:val="Heading2"/>
      </w:pPr>
      <w:r w:rsidRPr="00FD0CC3">
        <w:t>Penulis1, Penulis2, Penulis3</w:t>
      </w:r>
    </w:p>
    <w:p w14:paraId="78AEF559" w14:textId="586667EB" w:rsidR="00261D2A" w:rsidRPr="004679C6" w:rsidRDefault="00261D2A" w:rsidP="002778D0">
      <w:pPr>
        <w:jc w:val="center"/>
        <w:rPr>
          <w:spacing w:val="-8"/>
          <w:lang w:val="da-DK"/>
        </w:rPr>
      </w:pPr>
      <w:r w:rsidRPr="00357D42">
        <w:rPr>
          <w:spacing w:val="-8"/>
          <w:vertAlign w:val="superscript"/>
          <w:lang w:val="id-ID"/>
        </w:rPr>
        <w:t>1,2)</w:t>
      </w:r>
      <w:r w:rsidRPr="00357D42">
        <w:rPr>
          <w:spacing w:val="-8"/>
          <w:lang w:val="id-ID"/>
        </w:rPr>
        <w:t xml:space="preserve"> </w:t>
      </w:r>
      <w:r w:rsidR="0007517C" w:rsidRPr="00357D42">
        <w:rPr>
          <w:spacing w:val="-8"/>
          <w:lang w:val="id-ID"/>
        </w:rPr>
        <w:t>Jurusan Teknik Industri</w:t>
      </w:r>
      <w:r w:rsidR="0007517C" w:rsidRPr="004679C6">
        <w:rPr>
          <w:spacing w:val="-8"/>
          <w:lang w:val="da-DK"/>
        </w:rPr>
        <w:t>,</w:t>
      </w:r>
      <w:r w:rsidR="0007517C" w:rsidRPr="00357D42">
        <w:rPr>
          <w:spacing w:val="-8"/>
          <w:lang w:val="id-ID"/>
        </w:rPr>
        <w:t xml:space="preserve"> </w:t>
      </w:r>
      <w:r w:rsidRPr="00357D42">
        <w:rPr>
          <w:spacing w:val="-8"/>
          <w:lang w:val="id-ID"/>
        </w:rPr>
        <w:t>Fakultas Tekn</w:t>
      </w:r>
      <w:r w:rsidR="00342F1F">
        <w:rPr>
          <w:spacing w:val="-8"/>
          <w:lang w:val="id-ID"/>
        </w:rPr>
        <w:t>ik</w:t>
      </w:r>
      <w:r w:rsidRPr="00357D42">
        <w:rPr>
          <w:spacing w:val="-8"/>
          <w:lang w:val="id-ID"/>
        </w:rPr>
        <w:t xml:space="preserve">, Universitas </w:t>
      </w:r>
      <w:r w:rsidR="004679C6">
        <w:rPr>
          <w:spacing w:val="-8"/>
          <w:lang w:val="da-DK"/>
        </w:rPr>
        <w:t xml:space="preserve">xxx </w:t>
      </w:r>
    </w:p>
    <w:p w14:paraId="13F8119F" w14:textId="5B905EFA" w:rsidR="00261D2A" w:rsidRPr="00357D42" w:rsidRDefault="00342F1F" w:rsidP="00D66182">
      <w:pPr>
        <w:jc w:val="center"/>
        <w:rPr>
          <w:spacing w:val="-8"/>
          <w:lang w:val="id-ID"/>
        </w:rPr>
      </w:pPr>
      <w:r w:rsidRPr="00357D42">
        <w:rPr>
          <w:spacing w:val="-8"/>
          <w:vertAlign w:val="superscript"/>
          <w:lang w:val="id-ID"/>
        </w:rPr>
        <w:t>1,2)</w:t>
      </w:r>
      <w:r>
        <w:rPr>
          <w:spacing w:val="-8"/>
          <w:vertAlign w:val="superscript"/>
          <w:lang w:val="id-ID"/>
        </w:rPr>
        <w:t xml:space="preserve"> </w:t>
      </w:r>
      <w:r w:rsidR="00261D2A" w:rsidRPr="00357D42">
        <w:rPr>
          <w:spacing w:val="-8"/>
          <w:lang w:val="id-ID"/>
        </w:rPr>
        <w:t>Email: pu</w:t>
      </w:r>
      <w:r w:rsidR="007C7DCC" w:rsidRPr="00357D42">
        <w:rPr>
          <w:spacing w:val="-8"/>
        </w:rPr>
        <w:t>nulis1</w:t>
      </w:r>
      <w:r w:rsidR="00261D2A" w:rsidRPr="00357D42">
        <w:rPr>
          <w:spacing w:val="-8"/>
          <w:lang w:val="id-ID"/>
        </w:rPr>
        <w:t>@</w:t>
      </w:r>
      <w:r w:rsidR="004679C6">
        <w:rPr>
          <w:spacing w:val="-8"/>
        </w:rPr>
        <w:t>campus</w:t>
      </w:r>
      <w:r w:rsidR="00261D2A" w:rsidRPr="00357D42">
        <w:rPr>
          <w:spacing w:val="-8"/>
          <w:lang w:val="id-ID"/>
        </w:rPr>
        <w:t>.ac.id, penulis2@</w:t>
      </w:r>
      <w:r w:rsidR="007C7DCC" w:rsidRPr="00357D42">
        <w:rPr>
          <w:spacing w:val="-8"/>
        </w:rPr>
        <w:t xml:space="preserve"> </w:t>
      </w:r>
      <w:r w:rsidR="004679C6">
        <w:rPr>
          <w:spacing w:val="-8"/>
        </w:rPr>
        <w:t>campus</w:t>
      </w:r>
      <w:r w:rsidR="007C7DCC" w:rsidRPr="00357D42">
        <w:rPr>
          <w:spacing w:val="-8"/>
          <w:lang w:val="id-ID"/>
        </w:rPr>
        <w:t>.ac.id</w:t>
      </w:r>
    </w:p>
    <w:p w14:paraId="640AE197" w14:textId="725B9133" w:rsidR="00261D2A" w:rsidRPr="00357D42" w:rsidRDefault="007C7DCC" w:rsidP="002778D0">
      <w:pPr>
        <w:jc w:val="center"/>
        <w:rPr>
          <w:spacing w:val="-8"/>
          <w:lang w:val="id-ID"/>
        </w:rPr>
      </w:pPr>
      <w:r w:rsidRPr="00357D42">
        <w:rPr>
          <w:spacing w:val="-8"/>
          <w:lang w:val="id-ID"/>
        </w:rPr>
        <w:t xml:space="preserve">Jl. </w:t>
      </w:r>
      <w:r w:rsidR="004679C6">
        <w:rPr>
          <w:spacing w:val="-8"/>
          <w:lang w:val="id-ID"/>
        </w:rPr>
        <w:t>.... (Alamat  kampus)</w:t>
      </w:r>
    </w:p>
    <w:p w14:paraId="314C9CA0" w14:textId="77777777" w:rsidR="00261D2A" w:rsidRPr="00357D42" w:rsidRDefault="00261D2A" w:rsidP="00D66182">
      <w:pPr>
        <w:pStyle w:val="Title"/>
        <w:spacing w:line="240" w:lineRule="auto"/>
        <w:rPr>
          <w:b w:val="0"/>
          <w:spacing w:val="-8"/>
          <w:sz w:val="20"/>
          <w:lang w:val="id-ID"/>
        </w:rPr>
      </w:pPr>
    </w:p>
    <w:p w14:paraId="6321855B" w14:textId="77777777" w:rsidR="00261D2A" w:rsidRPr="00357D42" w:rsidRDefault="00261D2A" w:rsidP="00D66182">
      <w:pPr>
        <w:pStyle w:val="Title"/>
        <w:spacing w:line="240" w:lineRule="auto"/>
        <w:rPr>
          <w:b w:val="0"/>
          <w:spacing w:val="-8"/>
          <w:sz w:val="20"/>
          <w:lang w:val="id-ID"/>
        </w:rPr>
      </w:pPr>
    </w:p>
    <w:p w14:paraId="1805EF18" w14:textId="6CD5917E" w:rsidR="00261D2A" w:rsidRPr="00357D42" w:rsidRDefault="001A4C42" w:rsidP="00D66182">
      <w:pPr>
        <w:pStyle w:val="Heading2"/>
      </w:pPr>
      <w:r w:rsidRPr="00357D42">
        <w:t>ABSTRAK</w:t>
      </w:r>
    </w:p>
    <w:p w14:paraId="36B228F0" w14:textId="77777777" w:rsidR="00261D2A" w:rsidRPr="00357D42" w:rsidRDefault="00261D2A" w:rsidP="00D66182">
      <w:pPr>
        <w:pStyle w:val="Title"/>
        <w:spacing w:line="240" w:lineRule="auto"/>
        <w:jc w:val="both"/>
        <w:rPr>
          <w:b w:val="0"/>
          <w:spacing w:val="-8"/>
          <w:sz w:val="20"/>
          <w:lang w:val="id-ID"/>
        </w:rPr>
      </w:pPr>
    </w:p>
    <w:p w14:paraId="6BD94205" w14:textId="3D1C763B" w:rsidR="00261D2A" w:rsidRPr="00357D42" w:rsidRDefault="00261D2A" w:rsidP="00D66182">
      <w:pPr>
        <w:ind w:firstLine="720"/>
        <w:jc w:val="both"/>
        <w:rPr>
          <w:iCs/>
          <w:spacing w:val="-8"/>
          <w:lang w:val="id-ID"/>
        </w:rPr>
      </w:pPr>
      <w:r w:rsidRPr="00357D42">
        <w:rPr>
          <w:spacing w:val="-8"/>
          <w:lang w:val="id-ID"/>
        </w:rPr>
        <w:t xml:space="preserve">Artikel ini merupakan </w:t>
      </w:r>
      <w:r w:rsidRPr="00357D42">
        <w:rPr>
          <w:i/>
          <w:spacing w:val="-8"/>
          <w:lang w:val="id-ID"/>
        </w:rPr>
        <w:t>template</w:t>
      </w:r>
      <w:r w:rsidRPr="00357D42">
        <w:rPr>
          <w:spacing w:val="-8"/>
          <w:lang w:val="id-ID"/>
        </w:rPr>
        <w:t xml:space="preserve"> untuk menulis di </w:t>
      </w:r>
      <w:r w:rsidR="00CC57AC" w:rsidRPr="00357D42">
        <w:rPr>
          <w:spacing w:val="-8"/>
          <w:lang w:val="id-ID"/>
        </w:rPr>
        <w:t xml:space="preserve">Jurnal </w:t>
      </w:r>
      <w:r w:rsidR="004679C6">
        <w:rPr>
          <w:spacing w:val="-8"/>
          <w:lang w:val="id-ID"/>
        </w:rPr>
        <w:t xml:space="preserve">of Engineering Science Technology and Management </w:t>
      </w:r>
      <w:r w:rsidRPr="00357D42">
        <w:rPr>
          <w:spacing w:val="-8"/>
          <w:lang w:val="id-ID"/>
        </w:rPr>
        <w:t xml:space="preserve">dengan menggunakan </w:t>
      </w:r>
      <w:r w:rsidRPr="00357D42">
        <w:rPr>
          <w:i/>
          <w:spacing w:val="-8"/>
          <w:lang w:val="id-ID"/>
        </w:rPr>
        <w:t>MS-</w:t>
      </w:r>
      <w:r w:rsidRPr="00357D42">
        <w:rPr>
          <w:spacing w:val="-8"/>
          <w:lang w:val="id-ID"/>
        </w:rPr>
        <w:t xml:space="preserve">Word. Makalah tidak perlu diberi penomoran halaman. Makalah dapat dituliskan dalam B.Indonesia maupun dalam B. Inggris. Banyak halaman tidak melebihi 12 lembar dengan format A4- </w:t>
      </w:r>
      <w:r w:rsidRPr="00357D42">
        <w:rPr>
          <w:i/>
          <w:spacing w:val="-8"/>
          <w:lang w:val="id-ID"/>
        </w:rPr>
        <w:t>single-sided papers</w:t>
      </w:r>
      <w:r w:rsidRPr="00357D42">
        <w:rPr>
          <w:spacing w:val="-8"/>
          <w:lang w:val="id-ID"/>
        </w:rPr>
        <w:t xml:space="preserve">. Halaman judul harus menyertakan judul yang spesifik, pengarang dan abstrak sekitar 200 kata pada awal makalah. Afiliasi, alamat, telpon dan nomor fax ataupun alamat e-mail harus diberikan di bawah nama pengarang. Penulisan Judul dengan menggunakan </w:t>
      </w:r>
      <w:r w:rsidR="00CC57AC" w:rsidRPr="004679C6">
        <w:rPr>
          <w:i/>
          <w:spacing w:val="-8"/>
          <w:lang w:val="id-ID"/>
        </w:rPr>
        <w:t>Times New Roman</w:t>
      </w:r>
      <w:r w:rsidRPr="00357D42">
        <w:rPr>
          <w:spacing w:val="-8"/>
          <w:lang w:val="id-ID"/>
        </w:rPr>
        <w:t xml:space="preserve"> 14pt, dan detailnya adalah 1</w:t>
      </w:r>
      <w:r w:rsidR="00187A5F" w:rsidRPr="004679C6">
        <w:rPr>
          <w:spacing w:val="-8"/>
          <w:lang w:val="id-ID"/>
        </w:rPr>
        <w:t>0</w:t>
      </w:r>
      <w:r w:rsidRPr="00357D42">
        <w:rPr>
          <w:spacing w:val="-8"/>
          <w:lang w:val="id-ID"/>
        </w:rPr>
        <w:t xml:space="preserve">pt </w:t>
      </w:r>
      <w:r w:rsidR="00CC57AC" w:rsidRPr="004679C6">
        <w:rPr>
          <w:i/>
          <w:spacing w:val="-8"/>
          <w:lang w:val="id-ID"/>
        </w:rPr>
        <w:t>Times New Roman</w:t>
      </w:r>
      <w:r w:rsidRPr="00357D42">
        <w:rPr>
          <w:i/>
          <w:spacing w:val="-8"/>
          <w:lang w:val="id-ID"/>
        </w:rPr>
        <w:t xml:space="preserve">. </w:t>
      </w:r>
      <w:r w:rsidRPr="00357D42">
        <w:rPr>
          <w:spacing w:val="-8"/>
          <w:lang w:val="id-ID"/>
        </w:rPr>
        <w:t>Untuk makalah dalam B. Indonesia, abstrak harus dituliskan dalam B. Indonesia dan B. Inggris.</w:t>
      </w:r>
      <w:r w:rsidRPr="00357D42">
        <w:rPr>
          <w:i/>
          <w:spacing w:val="-8"/>
          <w:lang w:val="id-ID"/>
        </w:rPr>
        <w:t xml:space="preserve"> </w:t>
      </w:r>
      <w:r w:rsidRPr="00357D42">
        <w:rPr>
          <w:spacing w:val="-8"/>
          <w:lang w:val="id-ID"/>
        </w:rPr>
        <w:t xml:space="preserve">Sebelum menulis, mohon margin makalah anda disesuaikan dengan </w:t>
      </w:r>
      <w:r w:rsidRPr="00357D42">
        <w:rPr>
          <w:i/>
          <w:spacing w:val="-8"/>
          <w:lang w:val="id-ID"/>
        </w:rPr>
        <w:t>margin</w:t>
      </w:r>
      <w:r w:rsidRPr="00357D42">
        <w:rPr>
          <w:spacing w:val="-8"/>
          <w:lang w:val="id-ID"/>
        </w:rPr>
        <w:t xml:space="preserve"> dari </w:t>
      </w:r>
      <w:r w:rsidRPr="00357D42">
        <w:rPr>
          <w:i/>
          <w:spacing w:val="-8"/>
          <w:lang w:val="id-ID"/>
        </w:rPr>
        <w:t>template</w:t>
      </w:r>
      <w:r w:rsidRPr="00357D42">
        <w:rPr>
          <w:spacing w:val="-8"/>
          <w:lang w:val="id-ID"/>
        </w:rPr>
        <w:t xml:space="preserve"> ini, yaitu dengan melihat </w:t>
      </w:r>
      <w:r w:rsidRPr="00357D42">
        <w:rPr>
          <w:i/>
          <w:spacing w:val="-8"/>
          <w:lang w:val="id-ID"/>
        </w:rPr>
        <w:t>page setup</w:t>
      </w:r>
      <w:r w:rsidRPr="00357D42">
        <w:rPr>
          <w:spacing w:val="-8"/>
          <w:lang w:val="id-ID"/>
        </w:rPr>
        <w:t xml:space="preserve"> dari </w:t>
      </w:r>
      <w:r w:rsidRPr="00357D42">
        <w:rPr>
          <w:i/>
          <w:spacing w:val="-8"/>
          <w:lang w:val="id-ID"/>
        </w:rPr>
        <w:t>template</w:t>
      </w:r>
      <w:r w:rsidRPr="00357D42">
        <w:rPr>
          <w:spacing w:val="-8"/>
          <w:lang w:val="id-ID"/>
        </w:rPr>
        <w:t xml:space="preserve"> yang telah kami berikan.</w:t>
      </w:r>
    </w:p>
    <w:p w14:paraId="08C6BAEC" w14:textId="77777777" w:rsidR="00261D2A" w:rsidRPr="00357D42" w:rsidRDefault="00261D2A" w:rsidP="00D66182">
      <w:pPr>
        <w:pStyle w:val="Title"/>
        <w:spacing w:line="240" w:lineRule="auto"/>
        <w:ind w:firstLine="432"/>
        <w:jc w:val="both"/>
        <w:rPr>
          <w:spacing w:val="-8"/>
          <w:sz w:val="20"/>
          <w:lang w:val="id-ID"/>
        </w:rPr>
      </w:pPr>
    </w:p>
    <w:p w14:paraId="4AFDA203" w14:textId="7C12F7C0" w:rsidR="00261D2A" w:rsidRPr="004679C6" w:rsidRDefault="00261D2A" w:rsidP="00D66182">
      <w:pPr>
        <w:pStyle w:val="Title"/>
        <w:spacing w:line="240" w:lineRule="auto"/>
        <w:jc w:val="both"/>
        <w:rPr>
          <w:spacing w:val="-8"/>
          <w:sz w:val="20"/>
          <w:lang w:val="da-DK"/>
        </w:rPr>
      </w:pPr>
      <w:r w:rsidRPr="00357D42">
        <w:rPr>
          <w:spacing w:val="-8"/>
          <w:sz w:val="20"/>
          <w:lang w:val="id-ID"/>
        </w:rPr>
        <w:t xml:space="preserve">Kata kunci: </w:t>
      </w:r>
      <w:r w:rsidRPr="00357D42">
        <w:rPr>
          <w:b w:val="0"/>
          <w:spacing w:val="-8"/>
          <w:sz w:val="20"/>
          <w:lang w:val="id-ID"/>
        </w:rPr>
        <w:t xml:space="preserve">daftarkan </w:t>
      </w:r>
      <w:r w:rsidRPr="00357D42">
        <w:rPr>
          <w:b w:val="0"/>
          <w:iCs/>
          <w:spacing w:val="-8"/>
          <w:sz w:val="20"/>
          <w:lang w:val="id-ID"/>
        </w:rPr>
        <w:t>hingga 6 kata kunci di sini</w:t>
      </w:r>
      <w:r w:rsidRPr="004679C6">
        <w:rPr>
          <w:b w:val="0"/>
          <w:iCs/>
          <w:spacing w:val="-8"/>
          <w:sz w:val="20"/>
          <w:lang w:val="da-DK"/>
        </w:rPr>
        <w:t>.</w:t>
      </w:r>
    </w:p>
    <w:p w14:paraId="675BF205" w14:textId="77777777" w:rsidR="00261D2A" w:rsidRPr="00357D42" w:rsidRDefault="00261D2A" w:rsidP="00D66182">
      <w:pPr>
        <w:pStyle w:val="Title"/>
        <w:spacing w:line="240" w:lineRule="auto"/>
        <w:rPr>
          <w:spacing w:val="-8"/>
          <w:sz w:val="20"/>
          <w:lang w:val="id-ID"/>
        </w:rPr>
      </w:pPr>
    </w:p>
    <w:p w14:paraId="4D60987C" w14:textId="7B62729B" w:rsidR="00261D2A" w:rsidRPr="003A3EFA" w:rsidRDefault="001A4C42" w:rsidP="00D66182">
      <w:pPr>
        <w:pStyle w:val="Heading2"/>
        <w:rPr>
          <w:i/>
          <w:iCs/>
        </w:rPr>
      </w:pPr>
      <w:r w:rsidRPr="003A3EFA">
        <w:rPr>
          <w:i/>
          <w:iCs/>
        </w:rPr>
        <w:t>ABSTRACT</w:t>
      </w:r>
    </w:p>
    <w:p w14:paraId="0DC6B1C1" w14:textId="77777777" w:rsidR="00261D2A" w:rsidRPr="00357D42" w:rsidRDefault="00261D2A" w:rsidP="00D66182">
      <w:pPr>
        <w:pStyle w:val="Title"/>
        <w:spacing w:line="240" w:lineRule="auto"/>
        <w:jc w:val="both"/>
        <w:rPr>
          <w:b w:val="0"/>
          <w:i/>
          <w:iCs/>
          <w:spacing w:val="-8"/>
          <w:sz w:val="20"/>
          <w:lang w:val="id-ID"/>
        </w:rPr>
      </w:pPr>
    </w:p>
    <w:p w14:paraId="1A9DF163" w14:textId="49581E28" w:rsidR="00261D2A" w:rsidRPr="00357D42" w:rsidRDefault="00261D2A" w:rsidP="00D66182">
      <w:pPr>
        <w:pStyle w:val="Title"/>
        <w:spacing w:line="240" w:lineRule="auto"/>
        <w:ind w:firstLine="720"/>
        <w:jc w:val="both"/>
        <w:rPr>
          <w:b w:val="0"/>
          <w:i/>
          <w:spacing w:val="-8"/>
          <w:sz w:val="20"/>
          <w:lang w:val="id-ID"/>
        </w:rPr>
      </w:pPr>
      <w:r w:rsidRPr="00357D42">
        <w:rPr>
          <w:b w:val="0"/>
          <w:i/>
          <w:spacing w:val="-8"/>
          <w:sz w:val="20"/>
          <w:lang w:val="id-ID"/>
        </w:rPr>
        <w:t xml:space="preserve">This article illustrates preparation of your paper using MS-WORD. Papers should not be numbered. The manuscript should be written in English. The length of manuscript should not exceed 12 pages in this format using A4 single-sided papers. The title page should include the succinct title, the authors, and an abstract of around 200 words at the beginning of the manuscript. The affiliation, address and zip code, and telephone and fax numbers as well as e-mail address should be listed below the author's names. The paper begins with a title which uses 14pt </w:t>
      </w:r>
      <w:r w:rsidR="00CC57AC" w:rsidRPr="00357D42">
        <w:rPr>
          <w:b w:val="0"/>
          <w:i/>
          <w:spacing w:val="-8"/>
          <w:sz w:val="20"/>
        </w:rPr>
        <w:t>Times New Roman</w:t>
      </w:r>
      <w:r w:rsidRPr="00357D42">
        <w:rPr>
          <w:b w:val="0"/>
          <w:i/>
          <w:spacing w:val="-8"/>
          <w:sz w:val="20"/>
          <w:lang w:val="id-ID"/>
        </w:rPr>
        <w:t xml:space="preserve">.. This is followed by the details for each author in 11pt </w:t>
      </w:r>
      <w:r w:rsidR="00CC57AC" w:rsidRPr="00357D42">
        <w:rPr>
          <w:b w:val="0"/>
          <w:i/>
          <w:spacing w:val="-8"/>
          <w:sz w:val="20"/>
        </w:rPr>
        <w:t>Times New Roman</w:t>
      </w:r>
      <w:r w:rsidRPr="00357D42">
        <w:rPr>
          <w:b w:val="0"/>
          <w:i/>
          <w:spacing w:val="-8"/>
          <w:sz w:val="20"/>
          <w:lang w:val="id-ID"/>
        </w:rPr>
        <w:t xml:space="preserve">.. Section titles are bolded in 11pt </w:t>
      </w:r>
      <w:r w:rsidR="00CC57AC" w:rsidRPr="00357D42">
        <w:rPr>
          <w:b w:val="0"/>
          <w:i/>
          <w:spacing w:val="-8"/>
          <w:sz w:val="20"/>
        </w:rPr>
        <w:t>Times New Roman</w:t>
      </w:r>
      <w:r w:rsidRPr="00357D42">
        <w:rPr>
          <w:b w:val="0"/>
          <w:i/>
          <w:spacing w:val="-8"/>
          <w:sz w:val="20"/>
          <w:lang w:val="id-ID"/>
        </w:rPr>
        <w:t xml:space="preserve">. The remainder of the paper should be typed in 10pt Times New Roman. Please set your margin before you type your article by looking at the page setup of this template. If you have any question on the format, please send a message to </w:t>
      </w:r>
      <w:r w:rsidR="00CC57AC" w:rsidRPr="00357D42">
        <w:rPr>
          <w:b w:val="0"/>
          <w:spacing w:val="-8"/>
          <w:sz w:val="20"/>
        </w:rPr>
        <w:t>admin@jurnal-tmit.com</w:t>
      </w:r>
      <w:r w:rsidRPr="00357D42">
        <w:rPr>
          <w:b w:val="0"/>
          <w:spacing w:val="-8"/>
          <w:sz w:val="20"/>
          <w:lang w:val="id-ID"/>
        </w:rPr>
        <w:t>.</w:t>
      </w:r>
    </w:p>
    <w:p w14:paraId="38422640" w14:textId="77777777" w:rsidR="00261D2A" w:rsidRPr="00357D42" w:rsidRDefault="00261D2A" w:rsidP="00D66182">
      <w:pPr>
        <w:pStyle w:val="Title"/>
        <w:spacing w:line="240" w:lineRule="auto"/>
        <w:jc w:val="both"/>
        <w:rPr>
          <w:i/>
          <w:iCs/>
          <w:spacing w:val="-8"/>
          <w:sz w:val="20"/>
        </w:rPr>
      </w:pPr>
    </w:p>
    <w:p w14:paraId="5CC2436F" w14:textId="77777777" w:rsidR="00261D2A" w:rsidRPr="00357D42" w:rsidRDefault="00261D2A" w:rsidP="00D66182">
      <w:pPr>
        <w:pStyle w:val="Title"/>
        <w:spacing w:line="240" w:lineRule="auto"/>
        <w:jc w:val="both"/>
        <w:rPr>
          <w:spacing w:val="-8"/>
          <w:sz w:val="20"/>
        </w:rPr>
      </w:pPr>
      <w:r w:rsidRPr="00357D42">
        <w:rPr>
          <w:iCs/>
          <w:spacing w:val="-8"/>
          <w:sz w:val="20"/>
          <w:lang w:val="id-ID"/>
        </w:rPr>
        <w:t>Keywords:</w:t>
      </w:r>
      <w:r w:rsidRPr="00357D42">
        <w:rPr>
          <w:i/>
          <w:iCs/>
          <w:spacing w:val="-8"/>
          <w:sz w:val="20"/>
          <w:lang w:val="id-ID"/>
        </w:rPr>
        <w:t xml:space="preserve"> </w:t>
      </w:r>
      <w:r w:rsidRPr="00357D42">
        <w:rPr>
          <w:b w:val="0"/>
          <w:bCs/>
          <w:i/>
          <w:iCs/>
          <w:spacing w:val="-8"/>
          <w:sz w:val="20"/>
          <w:lang w:val="id-ID"/>
        </w:rPr>
        <w:t>Up to six keywords should also be included</w:t>
      </w:r>
      <w:r w:rsidRPr="00357D42">
        <w:rPr>
          <w:b w:val="0"/>
          <w:bCs/>
          <w:i/>
          <w:iCs/>
          <w:spacing w:val="-8"/>
          <w:sz w:val="20"/>
        </w:rPr>
        <w:t>.</w:t>
      </w:r>
    </w:p>
    <w:p w14:paraId="23A1DF87" w14:textId="77777777" w:rsidR="00261D2A" w:rsidRPr="00357D42" w:rsidRDefault="00261D2A" w:rsidP="00D66182">
      <w:pPr>
        <w:jc w:val="both"/>
        <w:rPr>
          <w:i/>
          <w:spacing w:val="-8"/>
          <w:lang w:val="id-ID"/>
        </w:rPr>
      </w:pPr>
    </w:p>
    <w:p w14:paraId="191CDCE1" w14:textId="77777777" w:rsidR="00261D2A" w:rsidRPr="00357D42" w:rsidRDefault="00261D2A" w:rsidP="00D66182">
      <w:pPr>
        <w:jc w:val="both"/>
        <w:rPr>
          <w:i/>
          <w:spacing w:val="-8"/>
        </w:rPr>
      </w:pPr>
    </w:p>
    <w:p w14:paraId="035269E0" w14:textId="77777777" w:rsidR="00261D2A" w:rsidRPr="00357D42" w:rsidRDefault="00261D2A" w:rsidP="00D66182">
      <w:pPr>
        <w:pStyle w:val="Heading2"/>
      </w:pPr>
      <w:r w:rsidRPr="00357D42">
        <w:t>Pendahuluan</w:t>
      </w:r>
    </w:p>
    <w:p w14:paraId="0BB46A74" w14:textId="77777777" w:rsidR="00261D2A" w:rsidRPr="00357D42" w:rsidRDefault="00261D2A" w:rsidP="00D66182">
      <w:pPr>
        <w:pStyle w:val="BodyText"/>
        <w:rPr>
          <w:spacing w:val="-8"/>
          <w:sz w:val="22"/>
          <w:szCs w:val="22"/>
        </w:rPr>
      </w:pPr>
    </w:p>
    <w:p w14:paraId="667B0128" w14:textId="73BF759E" w:rsidR="00261D2A" w:rsidRPr="004679C6" w:rsidRDefault="00261D2A" w:rsidP="00D66182">
      <w:pPr>
        <w:pStyle w:val="BodyText"/>
        <w:ind w:firstLine="720"/>
        <w:rPr>
          <w:spacing w:val="-8"/>
          <w:sz w:val="22"/>
          <w:szCs w:val="22"/>
          <w:lang w:val="en-ID"/>
        </w:rPr>
      </w:pPr>
      <w:r w:rsidRPr="00357D42">
        <w:rPr>
          <w:spacing w:val="-8"/>
          <w:sz w:val="20"/>
          <w:lang w:val="id-ID"/>
        </w:rPr>
        <w:t xml:space="preserve">Cara termudah untuk menuliskan makalah anda agar sesuai dengan format penulisan </w:t>
      </w:r>
      <w:r w:rsidR="004679C6" w:rsidRPr="004679C6">
        <w:rPr>
          <w:spacing w:val="-8"/>
          <w:sz w:val="20"/>
          <w:lang w:val="id-ID"/>
        </w:rPr>
        <w:t>Jurnal of Engineering Science Technology and Management</w:t>
      </w:r>
      <w:r w:rsidRPr="00357D42">
        <w:rPr>
          <w:spacing w:val="-8"/>
          <w:sz w:val="20"/>
          <w:lang w:val="id-ID"/>
        </w:rPr>
        <w:t xml:space="preserve"> adalah dengan men- </w:t>
      </w:r>
      <w:r w:rsidRPr="00357D42">
        <w:rPr>
          <w:i/>
          <w:spacing w:val="-8"/>
          <w:sz w:val="20"/>
          <w:lang w:val="id-ID"/>
        </w:rPr>
        <w:t>copy-paste</w:t>
      </w:r>
      <w:r w:rsidRPr="00357D42">
        <w:rPr>
          <w:spacing w:val="-8"/>
          <w:sz w:val="20"/>
          <w:lang w:val="id-ID"/>
        </w:rPr>
        <w:t xml:space="preserve"> makalah anda ke dalam </w:t>
      </w:r>
      <w:r w:rsidRPr="00357D42">
        <w:rPr>
          <w:i/>
          <w:spacing w:val="-8"/>
          <w:sz w:val="20"/>
          <w:lang w:val="id-ID"/>
        </w:rPr>
        <w:t>template</w:t>
      </w:r>
      <w:r w:rsidRPr="00357D42">
        <w:rPr>
          <w:spacing w:val="-8"/>
          <w:sz w:val="20"/>
          <w:lang w:val="id-ID"/>
        </w:rPr>
        <w:t xml:space="preserve"> ini. </w:t>
      </w:r>
      <w:r w:rsidRPr="00357D42">
        <w:rPr>
          <w:i/>
          <w:spacing w:val="-8"/>
          <w:sz w:val="20"/>
          <w:lang w:val="id-ID"/>
        </w:rPr>
        <w:t>Template</w:t>
      </w:r>
      <w:r w:rsidRPr="00357D42">
        <w:rPr>
          <w:spacing w:val="-8"/>
          <w:sz w:val="20"/>
          <w:lang w:val="id-ID"/>
        </w:rPr>
        <w:t xml:space="preserve"> ini akan diberikan pada anda oleh redaksi </w:t>
      </w:r>
      <w:r w:rsidR="004679C6" w:rsidRPr="004679C6">
        <w:rPr>
          <w:spacing w:val="-8"/>
          <w:sz w:val="20"/>
          <w:lang w:val="id-ID"/>
        </w:rPr>
        <w:t>Jurnal of Engineering Science Technology and Management</w:t>
      </w:r>
      <w:r w:rsidRPr="00357D42">
        <w:rPr>
          <w:spacing w:val="-8"/>
          <w:sz w:val="20"/>
          <w:lang w:val="id-ID"/>
        </w:rPr>
        <w:t xml:space="preserve">, bila makalah anda dinyatakan dapat diterbitkan di </w:t>
      </w:r>
      <w:r w:rsidR="004679C6" w:rsidRPr="004679C6">
        <w:rPr>
          <w:spacing w:val="-8"/>
          <w:sz w:val="20"/>
          <w:lang w:val="id-ID"/>
        </w:rPr>
        <w:t>Jurnal of Engineering Science Technology and Management</w:t>
      </w:r>
      <w:r w:rsidRPr="00357D42">
        <w:rPr>
          <w:spacing w:val="-8"/>
          <w:sz w:val="20"/>
          <w:lang w:val="id-ID"/>
        </w:rPr>
        <w:t xml:space="preserve">, baik dengan revisi ataupun tidak. Penulisan istilah asing harus ditulis dalam huruf </w:t>
      </w:r>
      <w:r w:rsidRPr="00357D42">
        <w:rPr>
          <w:i/>
          <w:spacing w:val="-8"/>
          <w:sz w:val="20"/>
          <w:lang w:val="id-ID"/>
        </w:rPr>
        <w:t>italics.</w:t>
      </w:r>
      <w:r w:rsidRPr="00357D42">
        <w:rPr>
          <w:spacing w:val="-8"/>
          <w:sz w:val="20"/>
          <w:lang w:val="id-ID"/>
        </w:rPr>
        <w:t xml:space="preserve"> </w:t>
      </w:r>
      <w:r w:rsidRPr="00357D42">
        <w:rPr>
          <w:i/>
          <w:spacing w:val="-8"/>
          <w:sz w:val="20"/>
          <w:lang w:val="id-ID"/>
        </w:rPr>
        <w:t>Page setup</w:t>
      </w:r>
      <w:r w:rsidRPr="00357D42">
        <w:rPr>
          <w:spacing w:val="-8"/>
          <w:sz w:val="20"/>
          <w:lang w:val="id-ID"/>
        </w:rPr>
        <w:t xml:space="preserve"> untuk </w:t>
      </w:r>
      <w:r w:rsidR="004679C6" w:rsidRPr="004679C6">
        <w:rPr>
          <w:spacing w:val="-8"/>
          <w:sz w:val="20"/>
          <w:lang w:val="id-ID"/>
        </w:rPr>
        <w:t>Jurnal of Engineering Science Technology and Management</w:t>
      </w:r>
      <w:r w:rsidRPr="00357D42">
        <w:rPr>
          <w:spacing w:val="-8"/>
          <w:sz w:val="20"/>
          <w:lang w:val="id-ID"/>
        </w:rPr>
        <w:t xml:space="preserve"> adalah Top dan </w:t>
      </w:r>
      <w:r w:rsidR="00813A55" w:rsidRPr="004679C6">
        <w:rPr>
          <w:spacing w:val="-8"/>
          <w:sz w:val="20"/>
          <w:lang w:val="id-ID"/>
        </w:rPr>
        <w:t>Left</w:t>
      </w:r>
      <w:r w:rsidRPr="00357D42">
        <w:rPr>
          <w:spacing w:val="-8"/>
          <w:sz w:val="20"/>
          <w:lang w:val="id-ID"/>
        </w:rPr>
        <w:t xml:space="preserve"> = </w:t>
      </w:r>
      <w:r w:rsidR="00187A5F" w:rsidRPr="004679C6">
        <w:rPr>
          <w:spacing w:val="-8"/>
          <w:sz w:val="20"/>
          <w:lang w:val="id-ID"/>
        </w:rPr>
        <w:t>2,54 cm</w:t>
      </w:r>
      <w:r w:rsidRPr="00357D42">
        <w:rPr>
          <w:spacing w:val="-8"/>
          <w:sz w:val="20"/>
          <w:lang w:val="id-ID"/>
        </w:rPr>
        <w:t xml:space="preserve">, Bottom dan </w:t>
      </w:r>
      <w:r w:rsidR="00813A55" w:rsidRPr="004679C6">
        <w:rPr>
          <w:spacing w:val="-8"/>
          <w:sz w:val="20"/>
          <w:lang w:val="id-ID"/>
        </w:rPr>
        <w:t>Right</w:t>
      </w:r>
      <w:r w:rsidRPr="00357D42">
        <w:rPr>
          <w:spacing w:val="-8"/>
          <w:sz w:val="20"/>
          <w:lang w:val="id-ID"/>
        </w:rPr>
        <w:t xml:space="preserve"> = </w:t>
      </w:r>
      <w:r w:rsidR="00187A5F" w:rsidRPr="004679C6">
        <w:rPr>
          <w:spacing w:val="-8"/>
          <w:sz w:val="20"/>
          <w:lang w:val="id-ID"/>
        </w:rPr>
        <w:t>2,54 cm</w:t>
      </w:r>
      <w:r w:rsidRPr="00357D42">
        <w:rPr>
          <w:spacing w:val="-8"/>
          <w:sz w:val="20"/>
          <w:lang w:val="id-ID"/>
        </w:rPr>
        <w:t>, Gutter = 0</w:t>
      </w:r>
      <w:r w:rsidR="00813A55" w:rsidRPr="004679C6">
        <w:rPr>
          <w:spacing w:val="-8"/>
          <w:sz w:val="20"/>
          <w:lang w:val="id-ID"/>
        </w:rPr>
        <w:t xml:space="preserve"> cm</w:t>
      </w:r>
      <w:r w:rsidRPr="00357D42">
        <w:rPr>
          <w:spacing w:val="-8"/>
          <w:sz w:val="20"/>
          <w:lang w:val="id-ID"/>
        </w:rPr>
        <w:t>. Orientasinya adalah Portrait dengan Mirror margin.  Ukuran paper (</w:t>
      </w:r>
      <w:r w:rsidRPr="00357D42">
        <w:rPr>
          <w:i/>
          <w:spacing w:val="-8"/>
          <w:sz w:val="20"/>
          <w:lang w:val="id-ID"/>
        </w:rPr>
        <w:t>paper size</w:t>
      </w:r>
      <w:r w:rsidRPr="00357D42">
        <w:rPr>
          <w:spacing w:val="-8"/>
          <w:sz w:val="20"/>
          <w:lang w:val="id-ID"/>
        </w:rPr>
        <w:t xml:space="preserve">) adalah </w:t>
      </w:r>
      <w:r w:rsidR="00103181" w:rsidRPr="00357D42">
        <w:rPr>
          <w:spacing w:val="-8"/>
          <w:sz w:val="20"/>
        </w:rPr>
        <w:t>A4</w:t>
      </w:r>
      <w:r w:rsidRPr="00357D42">
        <w:rPr>
          <w:spacing w:val="-8"/>
          <w:sz w:val="20"/>
          <w:lang w:val="id-ID"/>
        </w:rPr>
        <w:t xml:space="preserve"> dengan Width = </w:t>
      </w:r>
      <w:r w:rsidR="00103181" w:rsidRPr="00357D42">
        <w:rPr>
          <w:spacing w:val="-8"/>
          <w:sz w:val="20"/>
        </w:rPr>
        <w:t>21 cm</w:t>
      </w:r>
      <w:r w:rsidRPr="00357D42">
        <w:rPr>
          <w:spacing w:val="-8"/>
          <w:sz w:val="20"/>
          <w:lang w:val="id-ID"/>
        </w:rPr>
        <w:t xml:space="preserve"> dan Height = </w:t>
      </w:r>
      <w:r w:rsidR="00103181" w:rsidRPr="00357D42">
        <w:rPr>
          <w:spacing w:val="-8"/>
          <w:sz w:val="20"/>
        </w:rPr>
        <w:t>29,7 cm</w:t>
      </w:r>
      <w:r w:rsidRPr="00357D42">
        <w:rPr>
          <w:spacing w:val="-8"/>
          <w:sz w:val="20"/>
          <w:lang w:val="id-ID"/>
        </w:rPr>
        <w:t xml:space="preserve">.  Layout-nya adalah Different odd and even dengan Header  = </w:t>
      </w:r>
      <w:r w:rsidR="00813A55" w:rsidRPr="00357D42">
        <w:rPr>
          <w:spacing w:val="-8"/>
          <w:sz w:val="20"/>
        </w:rPr>
        <w:t>1,27 cm</w:t>
      </w:r>
      <w:r w:rsidRPr="00357D42">
        <w:rPr>
          <w:spacing w:val="-8"/>
          <w:sz w:val="20"/>
          <w:lang w:val="id-ID"/>
        </w:rPr>
        <w:t xml:space="preserve"> dan Footer = </w:t>
      </w:r>
      <w:r w:rsidR="00813A55" w:rsidRPr="00357D42">
        <w:rPr>
          <w:spacing w:val="-8"/>
          <w:sz w:val="20"/>
        </w:rPr>
        <w:t>1,27 cm</w:t>
      </w:r>
      <w:r w:rsidRPr="00357D42">
        <w:rPr>
          <w:spacing w:val="-8"/>
          <w:sz w:val="20"/>
          <w:lang w:val="id-ID"/>
        </w:rPr>
        <w:t xml:space="preserve">. Vertical alignment-nya adalah Top. (Catatan: Aturan penulisan desimal di atas disesuaikan dengan aturan penulisan pada </w:t>
      </w:r>
      <w:r w:rsidRPr="00357D42">
        <w:rPr>
          <w:i/>
          <w:spacing w:val="-8"/>
          <w:sz w:val="20"/>
          <w:lang w:val="id-ID"/>
        </w:rPr>
        <w:t>Microsoft Word</w:t>
      </w:r>
      <w:r w:rsidRPr="00357D42">
        <w:rPr>
          <w:spacing w:val="-8"/>
          <w:sz w:val="20"/>
          <w:lang w:val="id-ID"/>
        </w:rPr>
        <w:t xml:space="preserve"> yang menggunakan ”.” sebagai tanda desimal dan bukan ”,”. Aturan penulisan desimal dalam </w:t>
      </w:r>
      <w:r w:rsidR="004679C6" w:rsidRPr="004679C6">
        <w:rPr>
          <w:spacing w:val="-8"/>
          <w:sz w:val="20"/>
          <w:lang w:val="id-ID"/>
        </w:rPr>
        <w:t>Jurnal of Engineering Science Technology and Management</w:t>
      </w:r>
      <w:r w:rsidRPr="00357D42">
        <w:rPr>
          <w:spacing w:val="-8"/>
          <w:sz w:val="20"/>
          <w:lang w:val="id-ID"/>
        </w:rPr>
        <w:t xml:space="preserve"> mengikuti aturan penulisan Matematika).</w:t>
      </w:r>
      <w:r w:rsidRPr="004679C6">
        <w:rPr>
          <w:spacing w:val="-8"/>
          <w:sz w:val="22"/>
          <w:szCs w:val="22"/>
          <w:lang w:val="en-ID"/>
        </w:rPr>
        <w:t xml:space="preserve"> </w:t>
      </w:r>
    </w:p>
    <w:p w14:paraId="71A6CB74" w14:textId="26D82085" w:rsidR="00D66182" w:rsidRPr="004679C6" w:rsidRDefault="00D66182" w:rsidP="00D66182">
      <w:pPr>
        <w:pStyle w:val="BodyText"/>
        <w:ind w:firstLine="720"/>
        <w:rPr>
          <w:spacing w:val="-8"/>
          <w:sz w:val="22"/>
          <w:szCs w:val="22"/>
          <w:lang w:val="en-ID"/>
        </w:rPr>
      </w:pPr>
    </w:p>
    <w:p w14:paraId="715A9380" w14:textId="77777777" w:rsidR="00D66182" w:rsidRPr="004679C6" w:rsidRDefault="00D66182" w:rsidP="00D66182">
      <w:pPr>
        <w:pStyle w:val="BodyText"/>
        <w:ind w:firstLine="720"/>
        <w:rPr>
          <w:spacing w:val="-8"/>
          <w:sz w:val="22"/>
          <w:szCs w:val="22"/>
          <w:lang w:val="en-ID"/>
        </w:rPr>
      </w:pPr>
    </w:p>
    <w:p w14:paraId="17E83ACE" w14:textId="77777777" w:rsidR="00261D2A" w:rsidRPr="00357D42" w:rsidRDefault="00261D2A" w:rsidP="00D66182">
      <w:pPr>
        <w:pStyle w:val="Heading2"/>
        <w:rPr>
          <w:i/>
        </w:rPr>
      </w:pPr>
      <w:r w:rsidRPr="00357D42">
        <w:t>Metode Penelitian</w:t>
      </w:r>
    </w:p>
    <w:p w14:paraId="4324B5C5" w14:textId="77777777" w:rsidR="00261D2A" w:rsidRPr="004679C6" w:rsidRDefault="00261D2A" w:rsidP="00D66182">
      <w:pPr>
        <w:jc w:val="both"/>
        <w:rPr>
          <w:spacing w:val="-8"/>
          <w:sz w:val="22"/>
          <w:szCs w:val="22"/>
          <w:lang w:val="da-DK"/>
        </w:rPr>
      </w:pPr>
    </w:p>
    <w:p w14:paraId="725E2499" w14:textId="77777777" w:rsidR="00261D2A" w:rsidRPr="00357D42" w:rsidRDefault="00261D2A" w:rsidP="00D66182">
      <w:pPr>
        <w:ind w:firstLine="720"/>
        <w:jc w:val="both"/>
        <w:rPr>
          <w:spacing w:val="-8"/>
          <w:lang w:val="id-ID"/>
        </w:rPr>
      </w:pPr>
      <w:r w:rsidRPr="004679C6">
        <w:rPr>
          <w:spacing w:val="-8"/>
          <w:lang w:val="da-DK"/>
        </w:rPr>
        <w:t xml:space="preserve">Pada panduan ini akan dijelaskan tentang penulisan </w:t>
      </w:r>
      <w:r w:rsidRPr="004679C6">
        <w:rPr>
          <w:i/>
          <w:spacing w:val="-8"/>
          <w:lang w:val="da-DK"/>
        </w:rPr>
        <w:t>heading</w:t>
      </w:r>
      <w:r w:rsidRPr="004679C6">
        <w:rPr>
          <w:spacing w:val="-8"/>
          <w:lang w:val="da-DK"/>
        </w:rPr>
        <w:t xml:space="preserve">. </w:t>
      </w:r>
      <w:r w:rsidRPr="00357D42">
        <w:rPr>
          <w:spacing w:val="-8"/>
          <w:lang w:val="id-ID"/>
        </w:rPr>
        <w:t xml:space="preserve">Jika </w:t>
      </w:r>
      <w:r w:rsidRPr="00357D42">
        <w:rPr>
          <w:i/>
          <w:spacing w:val="-8"/>
          <w:lang w:val="id-ID"/>
        </w:rPr>
        <w:t>heading</w:t>
      </w:r>
      <w:r w:rsidRPr="00357D42">
        <w:rPr>
          <w:spacing w:val="-8"/>
          <w:lang w:val="id-ID"/>
        </w:rPr>
        <w:t xml:space="preserve"> anda melebihi satu, gunakan level kedua heading seperti di bawah ini.</w:t>
      </w:r>
    </w:p>
    <w:p w14:paraId="20AF0037" w14:textId="77777777" w:rsidR="00261D2A" w:rsidRPr="00357D42" w:rsidRDefault="00261D2A" w:rsidP="00D66182">
      <w:pPr>
        <w:pStyle w:val="Title"/>
        <w:tabs>
          <w:tab w:val="num" w:pos="1080"/>
        </w:tabs>
        <w:spacing w:line="240" w:lineRule="auto"/>
        <w:jc w:val="both"/>
        <w:rPr>
          <w:spacing w:val="-8"/>
          <w:sz w:val="22"/>
          <w:szCs w:val="22"/>
          <w:lang w:val="id-ID"/>
        </w:rPr>
      </w:pPr>
    </w:p>
    <w:p w14:paraId="74A7F08E" w14:textId="77777777" w:rsidR="00261D2A" w:rsidRPr="00FD0CC3" w:rsidRDefault="00261D2A" w:rsidP="00D66182">
      <w:pPr>
        <w:pStyle w:val="Heading3"/>
      </w:pPr>
      <w:r w:rsidRPr="00FD0CC3">
        <w:lastRenderedPageBreak/>
        <w:t>Second-Level Heading</w:t>
      </w:r>
    </w:p>
    <w:p w14:paraId="69C468BA" w14:textId="77777777" w:rsidR="00261D2A" w:rsidRPr="004679C6" w:rsidRDefault="00261D2A" w:rsidP="00D66182">
      <w:pPr>
        <w:pStyle w:val="Title"/>
        <w:tabs>
          <w:tab w:val="num" w:pos="1080"/>
        </w:tabs>
        <w:spacing w:line="240" w:lineRule="auto"/>
        <w:jc w:val="both"/>
        <w:rPr>
          <w:i/>
          <w:iCs/>
          <w:spacing w:val="-8"/>
          <w:sz w:val="20"/>
          <w:lang w:val="id-ID"/>
        </w:rPr>
      </w:pPr>
    </w:p>
    <w:p w14:paraId="2EF28C33" w14:textId="77777777" w:rsidR="00261D2A" w:rsidRPr="00357D42" w:rsidRDefault="00261D2A" w:rsidP="00D66182">
      <w:pPr>
        <w:pStyle w:val="BodyText2"/>
        <w:spacing w:line="240" w:lineRule="auto"/>
        <w:ind w:firstLine="720"/>
        <w:rPr>
          <w:spacing w:val="-8"/>
          <w:sz w:val="22"/>
          <w:szCs w:val="22"/>
          <w:lang w:val="id-ID"/>
        </w:rPr>
      </w:pPr>
      <w:r w:rsidRPr="00357D42">
        <w:rPr>
          <w:i/>
          <w:spacing w:val="-8"/>
          <w:sz w:val="20"/>
          <w:lang w:val="id-ID"/>
        </w:rPr>
        <w:t xml:space="preserve">Heading </w:t>
      </w:r>
      <w:r w:rsidRPr="00357D42">
        <w:rPr>
          <w:spacing w:val="-8"/>
          <w:sz w:val="20"/>
          <w:lang w:val="id-ID"/>
        </w:rPr>
        <w:t xml:space="preserve">pada level kedua dituliskan dengan </w:t>
      </w:r>
      <w:r w:rsidRPr="00357D42">
        <w:rPr>
          <w:i/>
          <w:spacing w:val="-8"/>
          <w:sz w:val="20"/>
          <w:lang w:val="id-ID"/>
        </w:rPr>
        <w:t>boldface italics</w:t>
      </w:r>
      <w:r w:rsidRPr="00357D42">
        <w:rPr>
          <w:spacing w:val="-8"/>
          <w:sz w:val="20"/>
          <w:lang w:val="id-ID"/>
        </w:rPr>
        <w:t xml:space="preserve"> dengan menggunakan huruf besar dan huruf kecil. </w:t>
      </w:r>
      <w:r w:rsidRPr="00357D42">
        <w:rPr>
          <w:i/>
          <w:spacing w:val="-8"/>
          <w:sz w:val="20"/>
          <w:lang w:val="id-ID"/>
        </w:rPr>
        <w:t>Heading</w:t>
      </w:r>
      <w:r w:rsidRPr="00357D42">
        <w:rPr>
          <w:spacing w:val="-8"/>
          <w:sz w:val="20"/>
          <w:lang w:val="id-ID"/>
        </w:rPr>
        <w:t xml:space="preserve"> dituliskan rata kiri</w:t>
      </w:r>
      <w:r w:rsidRPr="00357D42">
        <w:rPr>
          <w:spacing w:val="-8"/>
          <w:sz w:val="22"/>
          <w:szCs w:val="22"/>
          <w:lang w:val="id-ID"/>
        </w:rPr>
        <w:t>.</w:t>
      </w:r>
    </w:p>
    <w:p w14:paraId="29F95832" w14:textId="77777777" w:rsidR="00261D2A" w:rsidRPr="00357D42" w:rsidRDefault="00261D2A" w:rsidP="00D66182">
      <w:pPr>
        <w:ind w:firstLine="432"/>
        <w:rPr>
          <w:spacing w:val="-8"/>
          <w:sz w:val="22"/>
          <w:szCs w:val="22"/>
          <w:lang w:val="id-ID"/>
        </w:rPr>
      </w:pPr>
    </w:p>
    <w:p w14:paraId="5DB93D92" w14:textId="77777777" w:rsidR="00261D2A" w:rsidRPr="00357D42" w:rsidRDefault="00261D2A" w:rsidP="00D66182">
      <w:pPr>
        <w:pStyle w:val="Heading3"/>
      </w:pPr>
      <w:r w:rsidRPr="00357D42">
        <w:t>Third-Level Heading</w:t>
      </w:r>
    </w:p>
    <w:p w14:paraId="267BE7DA" w14:textId="77777777" w:rsidR="00261D2A" w:rsidRPr="00357D42" w:rsidRDefault="00261D2A" w:rsidP="00D66182">
      <w:pPr>
        <w:pStyle w:val="Title"/>
        <w:tabs>
          <w:tab w:val="num" w:pos="1080"/>
        </w:tabs>
        <w:spacing w:line="240" w:lineRule="auto"/>
        <w:jc w:val="both"/>
        <w:rPr>
          <w:i/>
          <w:iCs/>
          <w:spacing w:val="-8"/>
          <w:sz w:val="22"/>
          <w:szCs w:val="22"/>
          <w:lang w:val="id-ID"/>
        </w:rPr>
      </w:pPr>
    </w:p>
    <w:p w14:paraId="7A7A598D" w14:textId="77777777" w:rsidR="00261D2A" w:rsidRPr="00357D42" w:rsidRDefault="00261D2A" w:rsidP="00D66182">
      <w:pPr>
        <w:pStyle w:val="BodyText2"/>
        <w:spacing w:line="240" w:lineRule="auto"/>
        <w:ind w:firstLine="720"/>
        <w:rPr>
          <w:spacing w:val="-8"/>
          <w:sz w:val="20"/>
          <w:lang w:val="id-ID"/>
        </w:rPr>
      </w:pPr>
      <w:r w:rsidRPr="00357D42">
        <w:rPr>
          <w:i/>
          <w:spacing w:val="-8"/>
          <w:sz w:val="20"/>
          <w:lang w:val="id-ID"/>
        </w:rPr>
        <w:t xml:space="preserve">Heading </w:t>
      </w:r>
      <w:r w:rsidRPr="00357D42">
        <w:rPr>
          <w:spacing w:val="-8"/>
          <w:sz w:val="20"/>
          <w:lang w:val="id-ID"/>
        </w:rPr>
        <w:t xml:space="preserve">pada level ketiga mengikut style dari  </w:t>
      </w:r>
      <w:r w:rsidRPr="00357D42">
        <w:rPr>
          <w:i/>
          <w:spacing w:val="-8"/>
          <w:sz w:val="20"/>
          <w:lang w:val="id-ID"/>
        </w:rPr>
        <w:t xml:space="preserve">heading </w:t>
      </w:r>
      <w:r w:rsidRPr="00357D42">
        <w:rPr>
          <w:spacing w:val="-8"/>
          <w:sz w:val="20"/>
          <w:lang w:val="id-ID"/>
        </w:rPr>
        <w:t xml:space="preserve">level kedua. Hindari penggunaan </w:t>
      </w:r>
      <w:r w:rsidRPr="00357D42">
        <w:rPr>
          <w:i/>
          <w:spacing w:val="-8"/>
          <w:sz w:val="20"/>
          <w:lang w:val="id-ID"/>
        </w:rPr>
        <w:t>heading</w:t>
      </w:r>
      <w:r w:rsidRPr="00357D42">
        <w:rPr>
          <w:spacing w:val="-8"/>
          <w:sz w:val="20"/>
          <w:lang w:val="id-ID"/>
        </w:rPr>
        <w:t xml:space="preserve"> lebih dari tiga level.</w:t>
      </w:r>
    </w:p>
    <w:p w14:paraId="42CA81BD" w14:textId="4648A39F" w:rsidR="00261D2A" w:rsidRDefault="00261D2A" w:rsidP="00D66182">
      <w:pPr>
        <w:pStyle w:val="BodyText2"/>
        <w:spacing w:line="240" w:lineRule="auto"/>
        <w:ind w:firstLine="425"/>
        <w:rPr>
          <w:spacing w:val="-8"/>
          <w:lang w:val="id-ID"/>
        </w:rPr>
      </w:pPr>
    </w:p>
    <w:p w14:paraId="6BB9DCBB" w14:textId="77777777" w:rsidR="00D66182" w:rsidRPr="00357D42" w:rsidRDefault="00D66182" w:rsidP="00D66182">
      <w:pPr>
        <w:pStyle w:val="BodyText2"/>
        <w:spacing w:line="240" w:lineRule="auto"/>
        <w:ind w:firstLine="425"/>
        <w:rPr>
          <w:b/>
          <w:spacing w:val="-8"/>
          <w:sz w:val="22"/>
          <w:szCs w:val="22"/>
          <w:lang w:val="id-ID"/>
        </w:rPr>
      </w:pPr>
    </w:p>
    <w:p w14:paraId="6DE011E3" w14:textId="5EBB9AE7" w:rsidR="00261D2A" w:rsidRPr="00357D42" w:rsidRDefault="00261D2A" w:rsidP="00D66182">
      <w:pPr>
        <w:pStyle w:val="Heading2"/>
        <w:rPr>
          <w:i/>
        </w:rPr>
      </w:pPr>
      <w:r w:rsidRPr="00357D42">
        <w:t xml:space="preserve">Hasil </w:t>
      </w:r>
      <w:r w:rsidR="00D66182" w:rsidRPr="00357D42">
        <w:t xml:space="preserve">Dan </w:t>
      </w:r>
      <w:r w:rsidRPr="00357D42">
        <w:t>Pembahasan</w:t>
      </w:r>
    </w:p>
    <w:p w14:paraId="481B36B0" w14:textId="77777777" w:rsidR="00261D2A" w:rsidRPr="00357D42" w:rsidRDefault="00261D2A" w:rsidP="00D66182">
      <w:pPr>
        <w:jc w:val="both"/>
        <w:rPr>
          <w:b/>
          <w:spacing w:val="-8"/>
          <w:sz w:val="22"/>
          <w:szCs w:val="22"/>
        </w:rPr>
      </w:pPr>
    </w:p>
    <w:p w14:paraId="570DD647" w14:textId="600283B1" w:rsidR="00261D2A" w:rsidRPr="004679C6" w:rsidRDefault="00261D2A" w:rsidP="00D66182">
      <w:pPr>
        <w:ind w:firstLine="720"/>
        <w:jc w:val="both"/>
        <w:rPr>
          <w:spacing w:val="-8"/>
          <w:lang w:val="da-DK"/>
        </w:rPr>
      </w:pPr>
      <w:proofErr w:type="spellStart"/>
      <w:r w:rsidRPr="00357D42">
        <w:rPr>
          <w:spacing w:val="-8"/>
        </w:rPr>
        <w:t>Ikutilah</w:t>
      </w:r>
      <w:proofErr w:type="spellEnd"/>
      <w:r w:rsidRPr="00357D42">
        <w:rPr>
          <w:spacing w:val="-8"/>
        </w:rPr>
        <w:t xml:space="preserve"> </w:t>
      </w:r>
      <w:proofErr w:type="spellStart"/>
      <w:r w:rsidRPr="00357D42">
        <w:rPr>
          <w:spacing w:val="-8"/>
        </w:rPr>
        <w:t>aturan</w:t>
      </w:r>
      <w:proofErr w:type="spellEnd"/>
      <w:r w:rsidRPr="00357D42">
        <w:rPr>
          <w:spacing w:val="-8"/>
        </w:rPr>
        <w:t xml:space="preserve"> </w:t>
      </w:r>
      <w:proofErr w:type="spellStart"/>
      <w:r w:rsidRPr="00357D42">
        <w:rPr>
          <w:spacing w:val="-8"/>
        </w:rPr>
        <w:t>pembaban</w:t>
      </w:r>
      <w:proofErr w:type="spellEnd"/>
      <w:r w:rsidRPr="00357D42">
        <w:rPr>
          <w:spacing w:val="-8"/>
        </w:rPr>
        <w:t xml:space="preserve"> pada </w:t>
      </w:r>
      <w:proofErr w:type="spellStart"/>
      <w:r w:rsidRPr="00357D42">
        <w:rPr>
          <w:spacing w:val="-8"/>
        </w:rPr>
        <w:t>jurnal</w:t>
      </w:r>
      <w:proofErr w:type="spellEnd"/>
      <w:r w:rsidRPr="00357D42">
        <w:rPr>
          <w:spacing w:val="-8"/>
        </w:rPr>
        <w:t xml:space="preserve"> </w:t>
      </w:r>
      <w:proofErr w:type="spellStart"/>
      <w:r w:rsidRPr="00357D42">
        <w:rPr>
          <w:spacing w:val="-8"/>
        </w:rPr>
        <w:t>ini</w:t>
      </w:r>
      <w:proofErr w:type="spellEnd"/>
      <w:r w:rsidRPr="00357D42">
        <w:rPr>
          <w:spacing w:val="-8"/>
        </w:rPr>
        <w:t xml:space="preserve">, </w:t>
      </w:r>
      <w:proofErr w:type="spellStart"/>
      <w:r w:rsidRPr="00357D42">
        <w:rPr>
          <w:spacing w:val="-8"/>
        </w:rPr>
        <w:t>yaitu</w:t>
      </w:r>
      <w:proofErr w:type="spellEnd"/>
      <w:r w:rsidRPr="00357D42">
        <w:rPr>
          <w:spacing w:val="-8"/>
        </w:rPr>
        <w:t xml:space="preserve"> 1. </w:t>
      </w:r>
      <w:r w:rsidRPr="004679C6">
        <w:rPr>
          <w:spacing w:val="-8"/>
          <w:lang w:val="da-DK"/>
        </w:rPr>
        <w:t xml:space="preserve">Pendahuluan, 2. Metode Penelitian, 3. Hasil dan Pembahasan, 4. </w:t>
      </w:r>
      <w:r w:rsidR="00813A55" w:rsidRPr="004679C6">
        <w:rPr>
          <w:spacing w:val="-8"/>
          <w:lang w:val="da-DK"/>
        </w:rPr>
        <w:t>S</w:t>
      </w:r>
      <w:r w:rsidRPr="004679C6">
        <w:rPr>
          <w:spacing w:val="-8"/>
          <w:lang w:val="da-DK"/>
        </w:rPr>
        <w:t xml:space="preserve">impulan. </w:t>
      </w:r>
    </w:p>
    <w:p w14:paraId="48E2418D" w14:textId="77777777" w:rsidR="00261D2A" w:rsidRPr="004679C6" w:rsidRDefault="00261D2A" w:rsidP="00D66182">
      <w:pPr>
        <w:ind w:firstLine="432"/>
        <w:jc w:val="both"/>
        <w:rPr>
          <w:b/>
          <w:spacing w:val="-8"/>
          <w:sz w:val="22"/>
          <w:szCs w:val="22"/>
          <w:lang w:val="da-DK"/>
        </w:rPr>
      </w:pPr>
    </w:p>
    <w:p w14:paraId="2AF99D4F" w14:textId="77777777" w:rsidR="00261D2A" w:rsidRPr="00357D42" w:rsidRDefault="00261D2A" w:rsidP="00D66182">
      <w:pPr>
        <w:pStyle w:val="Heading3"/>
      </w:pPr>
      <w:r w:rsidRPr="00357D42">
        <w:t>Penulisan Persamaan Matematika</w:t>
      </w:r>
    </w:p>
    <w:p w14:paraId="4514A66E" w14:textId="77777777" w:rsidR="00261D2A" w:rsidRPr="004679C6" w:rsidRDefault="00261D2A" w:rsidP="00D66182">
      <w:pPr>
        <w:jc w:val="both"/>
        <w:rPr>
          <w:b/>
          <w:spacing w:val="-8"/>
          <w:sz w:val="22"/>
          <w:szCs w:val="22"/>
          <w:lang w:val="da-DK"/>
        </w:rPr>
      </w:pPr>
    </w:p>
    <w:p w14:paraId="4441B5C8" w14:textId="77777777" w:rsidR="00BD4AA8" w:rsidRPr="004679C6" w:rsidRDefault="00261D2A" w:rsidP="00D66182">
      <w:pPr>
        <w:ind w:firstLine="720"/>
        <w:jc w:val="both"/>
        <w:rPr>
          <w:spacing w:val="-8"/>
          <w:lang w:val="da-DK"/>
        </w:rPr>
      </w:pPr>
      <w:r w:rsidRPr="00357D42">
        <w:rPr>
          <w:spacing w:val="-8"/>
          <w:lang w:val="id-ID"/>
        </w:rPr>
        <w:t>Persamaan matematik harus diberi nomor secara berurutan dan dimulai dengan (1) sampai akhir makalah termasuk appendix. Penomoran ini harus diawali dan diakhiri dengan kurung buka dan kurung tutup dan rata kanan. Tambahkan satu garis kosong di atas dan di bawah persamaan. Ukuran pada persamaan adalah Full 11pt, Subscript/superscript 8 pt, Sub-Subscript/superscript 6pt, Symbol 12 pt, Sup-symbol 10 pt. Sisipkan (</w:t>
      </w:r>
      <w:r w:rsidRPr="00357D42">
        <w:rPr>
          <w:i/>
          <w:spacing w:val="-8"/>
          <w:lang w:val="id-ID"/>
        </w:rPr>
        <w:t>insert</w:t>
      </w:r>
      <w:r w:rsidRPr="00357D42">
        <w:rPr>
          <w:spacing w:val="-8"/>
          <w:lang w:val="id-ID"/>
        </w:rPr>
        <w:t xml:space="preserve">) equation untuk menuliskan persamaan matematika dengan </w:t>
      </w:r>
      <w:r w:rsidRPr="00357D42">
        <w:rPr>
          <w:i/>
          <w:spacing w:val="-8"/>
          <w:lang w:val="id-ID"/>
        </w:rPr>
        <w:t>style math</w:t>
      </w:r>
      <w:r w:rsidRPr="00357D42">
        <w:rPr>
          <w:spacing w:val="-8"/>
          <w:lang w:val="id-ID"/>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1"/>
        <w:gridCol w:w="426"/>
      </w:tblGrid>
      <w:tr w:rsidR="00F711F0" w14:paraId="0E5060F4" w14:textId="77777777" w:rsidTr="00F711F0">
        <w:tc>
          <w:tcPr>
            <w:tcW w:w="9000" w:type="dxa"/>
          </w:tcPr>
          <w:p w14:paraId="73CCB4AC" w14:textId="311E6A51" w:rsidR="00F711F0" w:rsidRDefault="004679C6" w:rsidP="00D66182">
            <w:pPr>
              <w:rPr>
                <w:spacing w:val="-8"/>
                <w:sz w:val="22"/>
                <w:szCs w:val="22"/>
              </w:rPr>
            </w:pPr>
            <m:oMathPara>
              <m:oMath>
                <m:sSub>
                  <m:sSubPr>
                    <m:ctrlPr>
                      <w:rPr>
                        <w:rFonts w:ascii="Cambria Math" w:hAnsi="Cambria Math"/>
                        <w:i/>
                      </w:rPr>
                    </m:ctrlPr>
                  </m:sSubPr>
                  <m:e>
                    <m:r>
                      <w:rPr>
                        <w:rFonts w:ascii="Cambria Math" w:hAnsi="Cambria Math"/>
                      </w:rPr>
                      <m:t>L</m:t>
                    </m:r>
                  </m:e>
                  <m:sub>
                    <m:r>
                      <w:rPr>
                        <w:rFonts w:ascii="Cambria Math" w:hAnsi="Cambria Math"/>
                      </w:rPr>
                      <m:t>t</m:t>
                    </m:r>
                  </m:sub>
                </m:sSub>
                <m:r>
                  <w:rPr>
                    <w:rFonts w:ascii="Cambria Math" w:hAnsi="Cambria Math"/>
                  </w:rPr>
                  <m:t xml:space="preserve">= </m:t>
                </m:r>
                <m:nary>
                  <m:naryPr>
                    <m:chr m:val="∑"/>
                    <m:limLoc m:val="undOvr"/>
                    <m:subHide m:val="1"/>
                    <m:supHide m:val="1"/>
                    <m:ctrlPr>
                      <w:rPr>
                        <w:rFonts w:ascii="Cambria Math" w:hAnsi="Cambria Math"/>
                        <w:i/>
                      </w:rPr>
                    </m:ctrlPr>
                  </m:naryPr>
                  <m:sub/>
                  <m:sup/>
                  <m:e>
                    <m:r>
                      <w:rPr>
                        <w:rFonts w:ascii="Cambria Math" w:hAnsi="Cambria Math"/>
                      </w:rPr>
                      <m:t>(PT_i+WT_i</m:t>
                    </m:r>
                  </m:e>
                </m:nary>
              </m:oMath>
            </m:oMathPara>
          </w:p>
        </w:tc>
        <w:tc>
          <w:tcPr>
            <w:tcW w:w="243" w:type="dxa"/>
          </w:tcPr>
          <w:p w14:paraId="0F3C1077" w14:textId="68B5E633" w:rsidR="00F711F0" w:rsidRDefault="00F711F0" w:rsidP="00D66182">
            <w:pPr>
              <w:rPr>
                <w:spacing w:val="-8"/>
                <w:sz w:val="22"/>
                <w:szCs w:val="22"/>
              </w:rPr>
            </w:pPr>
            <w:r w:rsidRPr="00357D42">
              <w:rPr>
                <w:spacing w:val="-8"/>
              </w:rPr>
              <w:t>(1)</w:t>
            </w:r>
          </w:p>
        </w:tc>
      </w:tr>
    </w:tbl>
    <w:p w14:paraId="11BC6CA0" w14:textId="2E0360CA" w:rsidR="00261D2A" w:rsidRPr="00357D42" w:rsidRDefault="00261D2A" w:rsidP="00F711F0">
      <w:pPr>
        <w:pStyle w:val="BodyText2"/>
        <w:spacing w:line="240" w:lineRule="auto"/>
        <w:rPr>
          <w:spacing w:val="-8"/>
          <w:sz w:val="20"/>
          <w:lang w:val="id-ID"/>
        </w:rPr>
      </w:pPr>
      <w:r w:rsidRPr="00357D42">
        <w:rPr>
          <w:spacing w:val="-8"/>
          <w:sz w:val="22"/>
          <w:szCs w:val="22"/>
          <w:lang w:val="id-ID"/>
        </w:rPr>
        <w:t xml:space="preserve">Semua penulisan variabel ditulis dengan </w:t>
      </w:r>
      <w:r w:rsidRPr="00357D42">
        <w:rPr>
          <w:i/>
          <w:spacing w:val="-8"/>
          <w:sz w:val="22"/>
          <w:szCs w:val="22"/>
          <w:lang w:val="id-ID"/>
        </w:rPr>
        <w:t>italic</w:t>
      </w:r>
      <w:r w:rsidRPr="00357D42">
        <w:rPr>
          <w:spacing w:val="-8"/>
          <w:sz w:val="22"/>
          <w:szCs w:val="22"/>
          <w:lang w:val="id-ID"/>
        </w:rPr>
        <w:t xml:space="preserve"> dengan index angka dalam </w:t>
      </w:r>
      <w:r w:rsidR="00CC57AC" w:rsidRPr="00357D42">
        <w:rPr>
          <w:i/>
          <w:spacing w:val="-8"/>
          <w:sz w:val="22"/>
          <w:szCs w:val="22"/>
        </w:rPr>
        <w:t>Times New Roman</w:t>
      </w:r>
      <w:r w:rsidRPr="00357D42">
        <w:rPr>
          <w:spacing w:val="-8"/>
          <w:sz w:val="22"/>
          <w:szCs w:val="22"/>
          <w:lang w:val="id-ID"/>
        </w:rPr>
        <w:t>, contoh,</w:t>
      </w:r>
      <w:r w:rsidRPr="00357D42">
        <w:rPr>
          <w:spacing w:val="-8"/>
          <w:sz w:val="22"/>
          <w:szCs w:val="22"/>
        </w:rPr>
        <w:t xml:space="preserve"> </w:t>
      </w:r>
      <m:oMath>
        <m:sSub>
          <m:sSubPr>
            <m:ctrlPr>
              <w:rPr>
                <w:rFonts w:ascii="Cambria Math" w:hAnsi="Cambria Math"/>
                <w:i/>
                <w:spacing w:val="-8"/>
                <w:sz w:val="22"/>
                <w:szCs w:val="22"/>
              </w:rPr>
            </m:ctrlPr>
          </m:sSubPr>
          <m:e>
            <m:r>
              <w:rPr>
                <w:rFonts w:ascii="Cambria Math" w:hAnsi="Cambria Math"/>
                <w:spacing w:val="-8"/>
                <w:sz w:val="22"/>
                <w:szCs w:val="22"/>
              </w:rPr>
              <m:t>X</m:t>
            </m:r>
          </m:e>
          <m:sub>
            <m:r>
              <w:rPr>
                <w:rFonts w:ascii="Cambria Math" w:hAnsi="Cambria Math"/>
                <w:spacing w:val="-8"/>
                <w:sz w:val="22"/>
                <w:szCs w:val="22"/>
              </w:rPr>
              <m:t>1</m:t>
            </m:r>
          </m:sub>
        </m:sSub>
        <m:r>
          <w:rPr>
            <w:rFonts w:ascii="Cambria Math" w:hAnsi="Cambria Math"/>
            <w:spacing w:val="-8"/>
            <w:sz w:val="22"/>
            <w:szCs w:val="22"/>
          </w:rPr>
          <m:t xml:space="preserve">,…, </m:t>
        </m:r>
        <m:sSub>
          <m:sSubPr>
            <m:ctrlPr>
              <w:rPr>
                <w:rFonts w:ascii="Cambria Math" w:hAnsi="Cambria Math"/>
                <w:i/>
                <w:spacing w:val="-8"/>
                <w:sz w:val="22"/>
                <w:szCs w:val="22"/>
              </w:rPr>
            </m:ctrlPr>
          </m:sSubPr>
          <m:e>
            <m:r>
              <w:rPr>
                <w:rFonts w:ascii="Cambria Math" w:hAnsi="Cambria Math"/>
                <w:spacing w:val="-8"/>
                <w:sz w:val="22"/>
                <w:szCs w:val="22"/>
              </w:rPr>
              <m:t>X</m:t>
            </m:r>
          </m:e>
          <m:sub>
            <m:r>
              <w:rPr>
                <w:rFonts w:ascii="Cambria Math" w:hAnsi="Cambria Math"/>
                <w:spacing w:val="-8"/>
                <w:sz w:val="22"/>
                <w:szCs w:val="22"/>
              </w:rPr>
              <m:t>n</m:t>
            </m:r>
          </m:sub>
        </m:sSub>
      </m:oMath>
      <w:r w:rsidRPr="00357D42">
        <w:rPr>
          <w:spacing w:val="-8"/>
          <w:sz w:val="22"/>
          <w:szCs w:val="22"/>
        </w:rPr>
        <w:t xml:space="preserve">. </w:t>
      </w:r>
      <m:oMath>
        <m:sSub>
          <m:sSubPr>
            <m:ctrlPr>
              <w:rPr>
                <w:rFonts w:ascii="Cambria Math" w:hAnsi="Cambria Math"/>
                <w:i/>
                <w:spacing w:val="-8"/>
                <w:sz w:val="20"/>
              </w:rPr>
            </m:ctrlPr>
          </m:sSubPr>
          <m:e>
            <m:r>
              <w:rPr>
                <w:rFonts w:ascii="Cambria Math" w:hAnsi="Cambria Math"/>
                <w:spacing w:val="-8"/>
                <w:sz w:val="20"/>
              </w:rPr>
              <m:t>Y</m:t>
            </m:r>
          </m:e>
          <m:sub>
            <m:r>
              <w:rPr>
                <w:rFonts w:ascii="Cambria Math" w:hAnsi="Cambria Math"/>
                <w:spacing w:val="-8"/>
                <w:sz w:val="20"/>
              </w:rPr>
              <m:t>i</m:t>
            </m:r>
          </m:sub>
        </m:sSub>
        <m:r>
          <w:rPr>
            <w:rFonts w:ascii="Cambria Math" w:hAnsi="Cambria Math"/>
            <w:spacing w:val="-8"/>
            <w:sz w:val="20"/>
          </w:rPr>
          <m:t>,i=1,…,n.</m:t>
        </m:r>
      </m:oMath>
      <w:r w:rsidRPr="00357D42">
        <w:rPr>
          <w:spacing w:val="-8"/>
          <w:sz w:val="20"/>
        </w:rPr>
        <w:t xml:space="preserve"> </w:t>
      </w:r>
      <w:r w:rsidRPr="00357D42">
        <w:rPr>
          <w:spacing w:val="-8"/>
          <w:sz w:val="20"/>
          <w:lang w:val="id-ID"/>
        </w:rPr>
        <w:t>Gunakan tanda ” : ”untuk jelaskan arti variable dan ”=” jika variable itu bernilai sebuah angka atau persamaan</w:t>
      </w:r>
      <w:r w:rsidRPr="00357D42">
        <w:rPr>
          <w:spacing w:val="-8"/>
          <w:sz w:val="22"/>
          <w:szCs w:val="22"/>
          <w:lang w:val="id-ID"/>
        </w:rPr>
        <w:t xml:space="preserve">.  </w:t>
      </w:r>
      <m:oMath>
        <m:r>
          <w:rPr>
            <w:rFonts w:ascii="Cambria Math" w:hAnsi="Cambria Math"/>
            <w:spacing w:val="-8"/>
            <w:sz w:val="20"/>
            <w:lang w:val="id-ID"/>
          </w:rPr>
          <m:t>N</m:t>
        </m:r>
      </m:oMath>
      <w:r w:rsidRPr="00357D42">
        <w:rPr>
          <w:spacing w:val="-8"/>
          <w:sz w:val="20"/>
          <w:lang w:val="id-ID"/>
        </w:rPr>
        <w:t xml:space="preserve">: jumlah data,  </w:t>
      </w:r>
      <m:oMath>
        <m:r>
          <w:rPr>
            <w:rFonts w:ascii="Cambria Math" w:hAnsi="Cambria Math"/>
            <w:spacing w:val="-8"/>
            <w:sz w:val="20"/>
            <w:lang w:val="id-ID"/>
          </w:rPr>
          <m:t>X=1</m:t>
        </m:r>
      </m:oMath>
      <w:r w:rsidRPr="00357D42">
        <w:rPr>
          <w:spacing w:val="-8"/>
          <w:sz w:val="20"/>
          <w:lang w:val="id-ID"/>
        </w:rPr>
        <w:t>.</w:t>
      </w:r>
      <w:r w:rsidRPr="00357D42">
        <w:rPr>
          <w:spacing w:val="-8"/>
          <w:sz w:val="22"/>
          <w:szCs w:val="22"/>
          <w:lang w:val="id-ID"/>
        </w:rPr>
        <w:t xml:space="preserve">  </w:t>
      </w:r>
      <w:r w:rsidRPr="00357D42">
        <w:rPr>
          <w:spacing w:val="-8"/>
          <w:sz w:val="20"/>
          <w:lang w:val="id-ID"/>
        </w:rPr>
        <w:t xml:space="preserve">Penulisan angka desimal dipisahkan dengan koma ”,” dan bila lebih dari satu gunakan titik koma, ”;”, sebagai pemisah Misal (0,234; 123,135; 4562,234). Semua </w:t>
      </w:r>
      <w:r w:rsidRPr="00357D42">
        <w:rPr>
          <w:i/>
          <w:spacing w:val="-8"/>
          <w:sz w:val="20"/>
          <w:lang w:val="id-ID"/>
        </w:rPr>
        <w:t>parantheses</w:t>
      </w:r>
      <w:r w:rsidRPr="00357D42">
        <w:rPr>
          <w:spacing w:val="-8"/>
          <w:sz w:val="20"/>
          <w:lang w:val="id-ID"/>
        </w:rPr>
        <w:t xml:space="preserve"> ditulis dengan huruf </w:t>
      </w:r>
      <w:r w:rsidRPr="00357D42">
        <w:rPr>
          <w:spacing w:val="-8"/>
          <w:sz w:val="20"/>
        </w:rPr>
        <w:t xml:space="preserve">Century </w:t>
      </w:r>
      <w:proofErr w:type="spellStart"/>
      <w:r w:rsidRPr="00357D42">
        <w:rPr>
          <w:spacing w:val="-8"/>
          <w:sz w:val="20"/>
        </w:rPr>
        <w:t>Schoolbool</w:t>
      </w:r>
      <w:proofErr w:type="spellEnd"/>
      <w:r w:rsidRPr="00357D42">
        <w:rPr>
          <w:spacing w:val="-8"/>
          <w:sz w:val="20"/>
          <w:lang w:val="id-ID"/>
        </w:rPr>
        <w:t>,</w:t>
      </w:r>
      <w:r w:rsidRPr="00357D42">
        <w:rPr>
          <w:spacing w:val="-8"/>
          <w:sz w:val="20"/>
        </w:rPr>
        <w:t xml:space="preserve"> </w:t>
      </w:r>
      <m:oMath>
        <m:r>
          <w:rPr>
            <w:rFonts w:ascii="Cambria Math" w:hAnsi="Cambria Math"/>
            <w:spacing w:val="-8"/>
            <w:sz w:val="20"/>
          </w:rPr>
          <m:t>(</m:t>
        </m:r>
        <m:sSub>
          <m:sSubPr>
            <m:ctrlPr>
              <w:rPr>
                <w:rFonts w:ascii="Cambria Math" w:hAnsi="Cambria Math"/>
                <w:i/>
                <w:spacing w:val="-8"/>
                <w:sz w:val="20"/>
              </w:rPr>
            </m:ctrlPr>
          </m:sSubPr>
          <m:e>
            <m:r>
              <w:rPr>
                <w:rFonts w:ascii="Cambria Math" w:hAnsi="Cambria Math"/>
                <w:spacing w:val="-8"/>
                <w:sz w:val="20"/>
              </w:rPr>
              <m:t>X</m:t>
            </m:r>
          </m:e>
          <m:sub>
            <m:r>
              <w:rPr>
                <w:rFonts w:ascii="Cambria Math" w:hAnsi="Cambria Math"/>
                <w:spacing w:val="-8"/>
                <w:sz w:val="20"/>
              </w:rPr>
              <m:t>1</m:t>
            </m:r>
          </m:sub>
        </m:sSub>
        <m:r>
          <w:rPr>
            <w:rFonts w:ascii="Cambria Math" w:hAnsi="Cambria Math"/>
            <w:spacing w:val="-8"/>
            <w:sz w:val="20"/>
          </w:rPr>
          <m:t>,</m:t>
        </m:r>
        <m:sSub>
          <m:sSubPr>
            <m:ctrlPr>
              <w:rPr>
                <w:rFonts w:ascii="Cambria Math" w:hAnsi="Cambria Math"/>
                <w:i/>
                <w:spacing w:val="-8"/>
                <w:sz w:val="20"/>
              </w:rPr>
            </m:ctrlPr>
          </m:sSubPr>
          <m:e>
            <m:r>
              <w:rPr>
                <w:rFonts w:ascii="Cambria Math" w:hAnsi="Cambria Math"/>
                <w:spacing w:val="-8"/>
                <w:sz w:val="20"/>
              </w:rPr>
              <m:t>X</m:t>
            </m:r>
          </m:e>
          <m:sub>
            <m:r>
              <w:rPr>
                <w:rFonts w:ascii="Cambria Math" w:hAnsi="Cambria Math"/>
                <w:spacing w:val="-8"/>
                <w:sz w:val="20"/>
              </w:rPr>
              <m:t>2</m:t>
            </m:r>
          </m:sub>
        </m:sSub>
        <m:r>
          <w:rPr>
            <w:rFonts w:ascii="Cambria Math" w:hAnsi="Cambria Math"/>
            <w:spacing w:val="-8"/>
            <w:sz w:val="20"/>
          </w:rPr>
          <m:t>)</m:t>
        </m:r>
      </m:oMath>
      <w:r w:rsidRPr="00357D42">
        <w:rPr>
          <w:spacing w:val="-8"/>
          <w:sz w:val="20"/>
          <w:lang w:val="id-ID"/>
        </w:rPr>
        <w:t>, [</w:t>
      </w:r>
      <w:r w:rsidRPr="00357D42">
        <w:rPr>
          <w:i/>
          <w:spacing w:val="-8"/>
          <w:sz w:val="20"/>
          <w:lang w:val="id-ID"/>
        </w:rPr>
        <w:t>i</w:t>
      </w:r>
      <w:r w:rsidRPr="00357D42">
        <w:rPr>
          <w:spacing w:val="-8"/>
          <w:sz w:val="20"/>
          <w:lang w:val="id-ID"/>
        </w:rPr>
        <w:t>].</w:t>
      </w:r>
    </w:p>
    <w:p w14:paraId="049FDF57" w14:textId="77777777" w:rsidR="00261D2A" w:rsidRPr="00357D42" w:rsidRDefault="00261D2A" w:rsidP="00D66182">
      <w:pPr>
        <w:rPr>
          <w:b/>
          <w:bCs/>
          <w:spacing w:val="-8"/>
        </w:rPr>
      </w:pPr>
    </w:p>
    <w:p w14:paraId="5FC15292" w14:textId="77777777" w:rsidR="00261D2A" w:rsidRPr="004679C6" w:rsidRDefault="00261D2A" w:rsidP="00D66182">
      <w:pPr>
        <w:ind w:left="284" w:hanging="284"/>
        <w:jc w:val="both"/>
        <w:rPr>
          <w:b/>
          <w:i/>
          <w:spacing w:val="-8"/>
          <w:lang w:val="da-DK"/>
        </w:rPr>
      </w:pPr>
      <w:r w:rsidRPr="00357D42">
        <w:rPr>
          <w:b/>
          <w:spacing w:val="-8"/>
          <w:lang w:val="id-ID"/>
        </w:rPr>
        <w:t>G</w:t>
      </w:r>
      <w:r w:rsidRPr="004679C6">
        <w:rPr>
          <w:b/>
          <w:spacing w:val="-8"/>
          <w:lang w:val="da-DK"/>
        </w:rPr>
        <w:t>ambar dan Tabel</w:t>
      </w:r>
    </w:p>
    <w:p w14:paraId="1689A3FA" w14:textId="77777777" w:rsidR="00261D2A" w:rsidRPr="00357D42" w:rsidRDefault="00261D2A" w:rsidP="00D66182">
      <w:pPr>
        <w:rPr>
          <w:spacing w:val="-8"/>
          <w:sz w:val="22"/>
          <w:szCs w:val="22"/>
          <w:lang w:val="id-ID"/>
        </w:rPr>
      </w:pPr>
    </w:p>
    <w:p w14:paraId="396467BE" w14:textId="5E4F8389" w:rsidR="00261D2A" w:rsidRPr="00357D42" w:rsidRDefault="00261D2A" w:rsidP="00D66182">
      <w:pPr>
        <w:pStyle w:val="BodyText2"/>
        <w:spacing w:line="240" w:lineRule="auto"/>
        <w:ind w:firstLine="720"/>
        <w:rPr>
          <w:spacing w:val="-8"/>
          <w:sz w:val="20"/>
          <w:lang w:val="id-ID"/>
        </w:rPr>
      </w:pPr>
      <w:r w:rsidRPr="00357D42">
        <w:rPr>
          <w:spacing w:val="-8"/>
          <w:sz w:val="20"/>
          <w:lang w:val="id-ID"/>
        </w:rPr>
        <w:t>Pada setiap gambar harus diberikan keterangan di bawah gambar. Keterangan pada tabel diberikan di atas tabel. Keterangan dituliskan dengan huruf kecil kecuali pada karakter pertama pada tiap kalimat</w:t>
      </w:r>
      <w:r w:rsidR="00342F1F">
        <w:rPr>
          <w:spacing w:val="-8"/>
          <w:sz w:val="20"/>
          <w:lang w:val="id-ID"/>
        </w:rPr>
        <w:t xml:space="preserve"> dan menggunakan insert caption</w:t>
      </w:r>
      <w:r w:rsidRPr="00357D42">
        <w:rPr>
          <w:spacing w:val="-8"/>
          <w:sz w:val="20"/>
          <w:lang w:val="id-ID"/>
        </w:rPr>
        <w:t>. Seluruh gambar harus diberi penomoran secara berurutan. Gambar diletakkan di tengah halaman (</w:t>
      </w:r>
      <w:r w:rsidRPr="00357D42">
        <w:rPr>
          <w:i/>
          <w:spacing w:val="-8"/>
          <w:sz w:val="20"/>
          <w:lang w:val="id-ID"/>
        </w:rPr>
        <w:t>center alignment</w:t>
      </w:r>
      <w:r w:rsidRPr="00357D42">
        <w:rPr>
          <w:spacing w:val="-8"/>
          <w:sz w:val="20"/>
          <w:lang w:val="id-ID"/>
        </w:rPr>
        <w:t>), sedangkan tabel diawali di pinggir kiri (</w:t>
      </w:r>
      <w:r w:rsidRPr="00357D42">
        <w:rPr>
          <w:i/>
          <w:spacing w:val="-8"/>
          <w:sz w:val="20"/>
          <w:lang w:val="id-ID"/>
        </w:rPr>
        <w:t>left alignment</w:t>
      </w:r>
      <w:r w:rsidRPr="00357D42">
        <w:rPr>
          <w:spacing w:val="-8"/>
          <w:sz w:val="20"/>
          <w:lang w:val="id-ID"/>
        </w:rPr>
        <w:t>) halaman.</w:t>
      </w:r>
    </w:p>
    <w:p w14:paraId="5BECA728" w14:textId="77777777" w:rsidR="00261D2A" w:rsidRPr="00357D42" w:rsidRDefault="00261D2A" w:rsidP="00D66182">
      <w:pPr>
        <w:pStyle w:val="BodyText2"/>
        <w:spacing w:line="240" w:lineRule="auto"/>
        <w:ind w:firstLine="425"/>
        <w:rPr>
          <w:spacing w:val="-8"/>
          <w:sz w:val="22"/>
          <w:szCs w:val="22"/>
          <w:lang w:val="id-ID"/>
        </w:rPr>
      </w:pPr>
    </w:p>
    <w:p w14:paraId="20D5A025" w14:textId="14653C92" w:rsidR="00261D2A" w:rsidRPr="00357D42" w:rsidRDefault="00342F1F" w:rsidP="00D66182">
      <w:pPr>
        <w:jc w:val="center"/>
        <w:rPr>
          <w:spacing w:val="-8"/>
          <w:sz w:val="22"/>
          <w:szCs w:val="22"/>
          <w:lang w:val="id-ID"/>
        </w:rPr>
      </w:pPr>
      <w:r>
        <w:rPr>
          <w:noProof/>
          <w:spacing w:val="-8"/>
          <w:sz w:val="22"/>
          <w:szCs w:val="22"/>
          <w:lang w:val="id-ID"/>
        </w:rPr>
        <w:drawing>
          <wp:inline distT="0" distB="0" distL="0" distR="0" wp14:anchorId="4D32FF43" wp14:editId="6A1D7E3B">
            <wp:extent cx="3145409" cy="2160000"/>
            <wp:effectExtent l="0" t="0" r="0" b="0"/>
            <wp:docPr id="115784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5409" cy="2160000"/>
                    </a:xfrm>
                    <a:prstGeom prst="rect">
                      <a:avLst/>
                    </a:prstGeom>
                    <a:noFill/>
                  </pic:spPr>
                </pic:pic>
              </a:graphicData>
            </a:graphic>
          </wp:inline>
        </w:drawing>
      </w:r>
    </w:p>
    <w:p w14:paraId="3E6D7386" w14:textId="10CEBCA7" w:rsidR="00261D2A" w:rsidRPr="00A05F86" w:rsidRDefault="00A05F86" w:rsidP="00D66182">
      <w:pPr>
        <w:pStyle w:val="Caption"/>
        <w:spacing w:after="0"/>
        <w:jc w:val="center"/>
        <w:rPr>
          <w:bCs/>
          <w:i w:val="0"/>
          <w:iCs w:val="0"/>
          <w:color w:val="auto"/>
          <w:spacing w:val="-8"/>
          <w:lang w:val="id-ID"/>
        </w:rPr>
      </w:pPr>
      <w:bookmarkStart w:id="0" w:name="_Ref118728358"/>
      <w:r w:rsidRPr="004679C6">
        <w:rPr>
          <w:b/>
          <w:bCs/>
          <w:i w:val="0"/>
          <w:iCs w:val="0"/>
          <w:color w:val="auto"/>
          <w:lang w:val="da-DK"/>
        </w:rPr>
        <w:t xml:space="preserve">Gambar </w:t>
      </w:r>
      <w:r w:rsidRPr="00A05F86">
        <w:rPr>
          <w:b/>
          <w:bCs/>
          <w:i w:val="0"/>
          <w:iCs w:val="0"/>
          <w:color w:val="auto"/>
        </w:rPr>
        <w:fldChar w:fldCharType="begin"/>
      </w:r>
      <w:r w:rsidRPr="004679C6">
        <w:rPr>
          <w:b/>
          <w:bCs/>
          <w:i w:val="0"/>
          <w:iCs w:val="0"/>
          <w:color w:val="auto"/>
          <w:lang w:val="da-DK"/>
        </w:rPr>
        <w:instrText xml:space="preserve"> SEQ Gambar \* ARABIC </w:instrText>
      </w:r>
      <w:r w:rsidRPr="00A05F86">
        <w:rPr>
          <w:b/>
          <w:bCs/>
          <w:i w:val="0"/>
          <w:iCs w:val="0"/>
          <w:color w:val="auto"/>
        </w:rPr>
        <w:fldChar w:fldCharType="separate"/>
      </w:r>
      <w:r w:rsidRPr="004679C6">
        <w:rPr>
          <w:b/>
          <w:bCs/>
          <w:i w:val="0"/>
          <w:iCs w:val="0"/>
          <w:noProof/>
          <w:color w:val="auto"/>
          <w:lang w:val="da-DK"/>
        </w:rPr>
        <w:t>1</w:t>
      </w:r>
      <w:r w:rsidRPr="00A05F86">
        <w:rPr>
          <w:b/>
          <w:bCs/>
          <w:i w:val="0"/>
          <w:iCs w:val="0"/>
          <w:color w:val="auto"/>
        </w:rPr>
        <w:fldChar w:fldCharType="end"/>
      </w:r>
      <w:bookmarkEnd w:id="0"/>
      <w:r w:rsidRPr="004679C6">
        <w:rPr>
          <w:i w:val="0"/>
          <w:iCs w:val="0"/>
          <w:color w:val="auto"/>
          <w:lang w:val="da-DK"/>
        </w:rPr>
        <w:t>. Gunakan huruf besar hanya di awal nama gambar saja tanpa diakhir titik</w:t>
      </w:r>
    </w:p>
    <w:p w14:paraId="07F5AB7B" w14:textId="77777777" w:rsidR="00261D2A" w:rsidRPr="00357D42" w:rsidRDefault="00261D2A" w:rsidP="00D66182">
      <w:pPr>
        <w:rPr>
          <w:spacing w:val="-8"/>
          <w:sz w:val="22"/>
          <w:szCs w:val="22"/>
          <w:lang w:val="id-ID"/>
        </w:rPr>
      </w:pPr>
    </w:p>
    <w:p w14:paraId="76C05251" w14:textId="0C0F531D" w:rsidR="00261D2A" w:rsidRPr="00357D42" w:rsidRDefault="00B0672C" w:rsidP="00D66182">
      <w:pPr>
        <w:ind w:left="3"/>
        <w:jc w:val="both"/>
        <w:rPr>
          <w:spacing w:val="-8"/>
          <w:lang w:val="id-ID"/>
        </w:rPr>
      </w:pPr>
      <w:r w:rsidRPr="00B0672C">
        <w:rPr>
          <w:spacing w:val="-8"/>
          <w:sz w:val="18"/>
          <w:szCs w:val="18"/>
          <w:lang w:val="id-ID"/>
        </w:rPr>
        <w:fldChar w:fldCharType="begin"/>
      </w:r>
      <w:r w:rsidRPr="00B0672C">
        <w:rPr>
          <w:spacing w:val="-8"/>
          <w:sz w:val="18"/>
          <w:szCs w:val="18"/>
          <w:lang w:val="id-ID"/>
        </w:rPr>
        <w:instrText xml:space="preserve"> REF _Ref118728358 \h  \* MERGEFORMAT </w:instrText>
      </w:r>
      <w:r w:rsidRPr="00B0672C">
        <w:rPr>
          <w:spacing w:val="-8"/>
          <w:sz w:val="18"/>
          <w:szCs w:val="18"/>
          <w:lang w:val="id-ID"/>
        </w:rPr>
      </w:r>
      <w:r w:rsidRPr="00B0672C">
        <w:rPr>
          <w:spacing w:val="-8"/>
          <w:sz w:val="18"/>
          <w:szCs w:val="18"/>
          <w:lang w:val="id-ID"/>
        </w:rPr>
        <w:fldChar w:fldCharType="separate"/>
      </w:r>
      <w:r w:rsidRPr="004679C6">
        <w:rPr>
          <w:b/>
          <w:bCs/>
          <w:sz w:val="18"/>
          <w:szCs w:val="18"/>
          <w:lang w:val="da-DK"/>
        </w:rPr>
        <w:t xml:space="preserve">Gambar </w:t>
      </w:r>
      <w:r w:rsidRPr="004679C6">
        <w:rPr>
          <w:b/>
          <w:bCs/>
          <w:noProof/>
          <w:sz w:val="18"/>
          <w:szCs w:val="18"/>
          <w:lang w:val="da-DK"/>
        </w:rPr>
        <w:t>1</w:t>
      </w:r>
      <w:r w:rsidRPr="00B0672C">
        <w:rPr>
          <w:spacing w:val="-8"/>
          <w:sz w:val="18"/>
          <w:szCs w:val="18"/>
          <w:lang w:val="id-ID"/>
        </w:rPr>
        <w:fldChar w:fldCharType="end"/>
      </w:r>
      <w:r w:rsidR="00261D2A" w:rsidRPr="00357D42">
        <w:rPr>
          <w:spacing w:val="-8"/>
          <w:lang w:val="id-ID"/>
        </w:rPr>
        <w:t xml:space="preserve">: Keterangan pada gambar harus terlihat di bawah gambar. Acuan yang menggunakan gambar, tabel, teorema maupun lemma, harus diawali dengan huruf capital tanpa tanda titik pemisah, contoh, </w:t>
      </w:r>
      <w:r w:rsidRPr="00B0672C">
        <w:rPr>
          <w:spacing w:val="-8"/>
          <w:sz w:val="18"/>
          <w:szCs w:val="18"/>
          <w:lang w:val="id-ID"/>
        </w:rPr>
        <w:fldChar w:fldCharType="begin"/>
      </w:r>
      <w:r w:rsidRPr="00B0672C">
        <w:rPr>
          <w:spacing w:val="-8"/>
          <w:sz w:val="18"/>
          <w:szCs w:val="18"/>
          <w:lang w:val="id-ID"/>
        </w:rPr>
        <w:instrText xml:space="preserve"> REF _Ref118728358 \h </w:instrText>
      </w:r>
      <w:r>
        <w:rPr>
          <w:spacing w:val="-8"/>
          <w:sz w:val="18"/>
          <w:szCs w:val="18"/>
          <w:lang w:val="id-ID"/>
        </w:rPr>
        <w:instrText xml:space="preserve"> \* MERGEFORMAT </w:instrText>
      </w:r>
      <w:r w:rsidRPr="00B0672C">
        <w:rPr>
          <w:spacing w:val="-8"/>
          <w:sz w:val="18"/>
          <w:szCs w:val="18"/>
          <w:lang w:val="id-ID"/>
        </w:rPr>
      </w:r>
      <w:r w:rsidRPr="00B0672C">
        <w:rPr>
          <w:spacing w:val="-8"/>
          <w:sz w:val="18"/>
          <w:szCs w:val="18"/>
          <w:lang w:val="id-ID"/>
        </w:rPr>
        <w:fldChar w:fldCharType="separate"/>
      </w:r>
      <w:r w:rsidRPr="00342F1F">
        <w:rPr>
          <w:b/>
          <w:bCs/>
          <w:sz w:val="18"/>
          <w:szCs w:val="18"/>
          <w:lang w:val="id-ID"/>
        </w:rPr>
        <w:t xml:space="preserve">Gambar </w:t>
      </w:r>
      <w:r w:rsidRPr="00342F1F">
        <w:rPr>
          <w:b/>
          <w:bCs/>
          <w:noProof/>
          <w:sz w:val="18"/>
          <w:szCs w:val="18"/>
          <w:lang w:val="id-ID"/>
        </w:rPr>
        <w:t>1</w:t>
      </w:r>
      <w:r w:rsidRPr="00B0672C">
        <w:rPr>
          <w:spacing w:val="-8"/>
          <w:sz w:val="18"/>
          <w:szCs w:val="18"/>
          <w:lang w:val="id-ID"/>
        </w:rPr>
        <w:fldChar w:fldCharType="end"/>
      </w:r>
      <w:r w:rsidR="00261D2A" w:rsidRPr="00357D42">
        <w:rPr>
          <w:spacing w:val="-8"/>
          <w:lang w:val="id-ID"/>
        </w:rPr>
        <w:t xml:space="preserve"> dan </w:t>
      </w:r>
      <w:r>
        <w:rPr>
          <w:spacing w:val="-8"/>
          <w:lang w:val="id-ID"/>
        </w:rPr>
        <w:fldChar w:fldCharType="begin"/>
      </w:r>
      <w:r>
        <w:rPr>
          <w:spacing w:val="-8"/>
          <w:lang w:val="id-ID"/>
        </w:rPr>
        <w:instrText xml:space="preserve"> REF _Ref118728542 \h </w:instrText>
      </w:r>
      <w:r>
        <w:rPr>
          <w:spacing w:val="-8"/>
          <w:lang w:val="id-ID"/>
        </w:rPr>
      </w:r>
      <w:r>
        <w:rPr>
          <w:spacing w:val="-8"/>
          <w:lang w:val="id-ID"/>
        </w:rPr>
        <w:fldChar w:fldCharType="separate"/>
      </w:r>
      <w:r w:rsidRPr="00342F1F">
        <w:rPr>
          <w:b/>
          <w:bCs/>
          <w:i/>
          <w:iCs/>
          <w:lang w:val="id-ID"/>
        </w:rPr>
        <w:t xml:space="preserve">Tabel </w:t>
      </w:r>
      <w:r w:rsidRPr="00342F1F">
        <w:rPr>
          <w:b/>
          <w:bCs/>
          <w:i/>
          <w:iCs/>
          <w:noProof/>
          <w:lang w:val="id-ID"/>
        </w:rPr>
        <w:t>1</w:t>
      </w:r>
      <w:r>
        <w:rPr>
          <w:spacing w:val="-8"/>
          <w:lang w:val="id-ID"/>
        </w:rPr>
        <w:fldChar w:fldCharType="end"/>
      </w:r>
      <w:r w:rsidR="00261D2A" w:rsidRPr="00357D42">
        <w:rPr>
          <w:spacing w:val="-8"/>
          <w:lang w:val="id-ID"/>
        </w:rPr>
        <w:t xml:space="preserve"> merupakan ilustrasi dari Teorema 1</w:t>
      </w:r>
      <w:r w:rsidR="00342F1F">
        <w:rPr>
          <w:spacing w:val="-8"/>
          <w:lang w:val="id-ID"/>
        </w:rPr>
        <w:t xml:space="preserve"> (menggunakan insert caption)</w:t>
      </w:r>
      <w:r w:rsidR="00261D2A" w:rsidRPr="00357D42">
        <w:rPr>
          <w:spacing w:val="-8"/>
          <w:lang w:val="id-ID"/>
        </w:rPr>
        <w:t xml:space="preserve">. Semua keterangan yang menyertainya ditulis dengan huruf besar di </w:t>
      </w:r>
      <w:r w:rsidR="00261D2A" w:rsidRPr="00357D42">
        <w:rPr>
          <w:spacing w:val="-8"/>
          <w:lang w:val="id-ID"/>
        </w:rPr>
        <w:lastRenderedPageBreak/>
        <w:t xml:space="preserve">awal saja. Tabel dan gambar harus diletakkan di dalam </w:t>
      </w:r>
      <w:r w:rsidR="00261D2A" w:rsidRPr="00357D42">
        <w:rPr>
          <w:i/>
          <w:spacing w:val="-8"/>
          <w:lang w:val="id-ID"/>
        </w:rPr>
        <w:t>body text</w:t>
      </w:r>
      <w:r w:rsidR="00261D2A" w:rsidRPr="00357D42">
        <w:rPr>
          <w:spacing w:val="-8"/>
          <w:lang w:val="id-ID"/>
        </w:rPr>
        <w:t xml:space="preserve"> dan memenuhi standard untuk dicetak. Gambar tidak perlu dibingkai.</w:t>
      </w:r>
    </w:p>
    <w:p w14:paraId="4B22D5F3" w14:textId="77777777" w:rsidR="00261D2A" w:rsidRPr="00357D42" w:rsidRDefault="00261D2A" w:rsidP="00D66182">
      <w:pPr>
        <w:ind w:left="710" w:hangingChars="370" w:hanging="710"/>
        <w:rPr>
          <w:spacing w:val="-8"/>
          <w:lang w:val="id-ID"/>
        </w:rPr>
      </w:pPr>
      <w:r w:rsidRPr="00357D42">
        <w:rPr>
          <w:spacing w:val="-8"/>
          <w:lang w:val="id-ID"/>
        </w:rPr>
        <w:t>Keterangan pada tabel harus terlihat di atas tabel.</w:t>
      </w:r>
    </w:p>
    <w:p w14:paraId="1276B41B" w14:textId="77777777" w:rsidR="00261D2A" w:rsidRPr="00357D42" w:rsidRDefault="00261D2A" w:rsidP="00D66182">
      <w:pPr>
        <w:rPr>
          <w:spacing w:val="-8"/>
          <w:sz w:val="22"/>
          <w:szCs w:val="22"/>
          <w:lang w:val="id-ID"/>
        </w:rPr>
      </w:pPr>
    </w:p>
    <w:p w14:paraId="2FAA48BF" w14:textId="424B5E2B" w:rsidR="00B0672C" w:rsidRPr="004679C6" w:rsidRDefault="00B0672C" w:rsidP="003378DD">
      <w:pPr>
        <w:pStyle w:val="Caption"/>
        <w:keepNext/>
        <w:jc w:val="center"/>
        <w:rPr>
          <w:i w:val="0"/>
          <w:iCs w:val="0"/>
          <w:color w:val="auto"/>
          <w:lang w:val="da-DK"/>
        </w:rPr>
      </w:pPr>
      <w:bookmarkStart w:id="1" w:name="_Ref118728542"/>
      <w:r w:rsidRPr="004679C6">
        <w:rPr>
          <w:b/>
          <w:bCs/>
          <w:i w:val="0"/>
          <w:iCs w:val="0"/>
          <w:color w:val="auto"/>
          <w:lang w:val="da-DK"/>
        </w:rPr>
        <w:t xml:space="preserve">Tabel </w:t>
      </w:r>
      <w:r w:rsidRPr="00B0672C">
        <w:rPr>
          <w:b/>
          <w:bCs/>
          <w:i w:val="0"/>
          <w:iCs w:val="0"/>
          <w:color w:val="auto"/>
        </w:rPr>
        <w:fldChar w:fldCharType="begin"/>
      </w:r>
      <w:r w:rsidRPr="004679C6">
        <w:rPr>
          <w:b/>
          <w:bCs/>
          <w:i w:val="0"/>
          <w:iCs w:val="0"/>
          <w:color w:val="auto"/>
          <w:lang w:val="da-DK"/>
        </w:rPr>
        <w:instrText xml:space="preserve"> SEQ Tabel \* ARABIC </w:instrText>
      </w:r>
      <w:r w:rsidRPr="00B0672C">
        <w:rPr>
          <w:b/>
          <w:bCs/>
          <w:i w:val="0"/>
          <w:iCs w:val="0"/>
          <w:color w:val="auto"/>
        </w:rPr>
        <w:fldChar w:fldCharType="separate"/>
      </w:r>
      <w:r w:rsidRPr="004679C6">
        <w:rPr>
          <w:b/>
          <w:bCs/>
          <w:i w:val="0"/>
          <w:iCs w:val="0"/>
          <w:noProof/>
          <w:color w:val="auto"/>
          <w:lang w:val="da-DK"/>
        </w:rPr>
        <w:t>1</w:t>
      </w:r>
      <w:r w:rsidRPr="00B0672C">
        <w:rPr>
          <w:b/>
          <w:bCs/>
          <w:i w:val="0"/>
          <w:iCs w:val="0"/>
          <w:color w:val="auto"/>
        </w:rPr>
        <w:fldChar w:fldCharType="end"/>
      </w:r>
      <w:bookmarkEnd w:id="1"/>
      <w:r w:rsidRPr="004679C6">
        <w:rPr>
          <w:i w:val="0"/>
          <w:iCs w:val="0"/>
          <w:color w:val="auto"/>
          <w:lang w:val="da-DK"/>
        </w:rPr>
        <w:t>. Keterangan pada tabel juga ditulis dengan huruf besar di awal saja demikian juga dengan judul-judul dalam tabel</w:t>
      </w:r>
    </w:p>
    <w:tbl>
      <w:tblPr>
        <w:tblW w:w="5000" w:type="pct"/>
        <w:jc w:val="center"/>
        <w:tblCellMar>
          <w:left w:w="28" w:type="dxa"/>
          <w:right w:w="28" w:type="dxa"/>
        </w:tblCellMar>
        <w:tblLook w:val="0000" w:firstRow="0" w:lastRow="0" w:firstColumn="0" w:lastColumn="0" w:noHBand="0" w:noVBand="0"/>
      </w:tblPr>
      <w:tblGrid>
        <w:gridCol w:w="1804"/>
        <w:gridCol w:w="1892"/>
        <w:gridCol w:w="1628"/>
        <w:gridCol w:w="1984"/>
        <w:gridCol w:w="1719"/>
      </w:tblGrid>
      <w:tr w:rsidR="00261D2A" w:rsidRPr="00357D42" w14:paraId="027FEB03" w14:textId="77777777" w:rsidTr="00AB053F">
        <w:trPr>
          <w:cantSplit/>
          <w:trHeight w:val="20"/>
          <w:jc w:val="center"/>
        </w:trPr>
        <w:tc>
          <w:tcPr>
            <w:tcW w:w="999" w:type="pct"/>
            <w:tcBorders>
              <w:top w:val="single" w:sz="4" w:space="0" w:color="auto"/>
              <w:bottom w:val="single" w:sz="4" w:space="0" w:color="auto"/>
            </w:tcBorders>
            <w:noWrap/>
          </w:tcPr>
          <w:p w14:paraId="5B48118F" w14:textId="77777777" w:rsidR="00261D2A" w:rsidRPr="00357D42" w:rsidRDefault="00261D2A" w:rsidP="00D66182">
            <w:pPr>
              <w:jc w:val="center"/>
              <w:rPr>
                <w:bCs/>
                <w:spacing w:val="-8"/>
                <w:lang w:val="id-ID"/>
              </w:rPr>
            </w:pPr>
            <w:r w:rsidRPr="00357D42">
              <w:rPr>
                <w:bCs/>
                <w:spacing w:val="-8"/>
                <w:lang w:val="id-ID"/>
              </w:rPr>
              <w:t>Keterangan</w:t>
            </w:r>
          </w:p>
        </w:tc>
        <w:tc>
          <w:tcPr>
            <w:tcW w:w="1048" w:type="pct"/>
            <w:tcBorders>
              <w:top w:val="single" w:sz="4" w:space="0" w:color="auto"/>
              <w:bottom w:val="single" w:sz="4" w:space="0" w:color="auto"/>
            </w:tcBorders>
            <w:noWrap/>
          </w:tcPr>
          <w:p w14:paraId="76D68DD0" w14:textId="77777777" w:rsidR="00261D2A" w:rsidRPr="00357D42" w:rsidRDefault="00261D2A" w:rsidP="00D66182">
            <w:pPr>
              <w:jc w:val="center"/>
              <w:rPr>
                <w:bCs/>
                <w:spacing w:val="-8"/>
                <w:lang w:val="id-ID"/>
              </w:rPr>
            </w:pPr>
            <w:r w:rsidRPr="00357D42">
              <w:rPr>
                <w:bCs/>
                <w:spacing w:val="-8"/>
                <w:lang w:val="id-ID"/>
              </w:rPr>
              <w:t>Judul pertama</w:t>
            </w:r>
          </w:p>
        </w:tc>
        <w:tc>
          <w:tcPr>
            <w:tcW w:w="902" w:type="pct"/>
            <w:tcBorders>
              <w:top w:val="single" w:sz="4" w:space="0" w:color="auto"/>
              <w:bottom w:val="single" w:sz="4" w:space="0" w:color="auto"/>
            </w:tcBorders>
            <w:noWrap/>
          </w:tcPr>
          <w:p w14:paraId="200B4FDD" w14:textId="77777777" w:rsidR="00261D2A" w:rsidRPr="00357D42" w:rsidRDefault="00261D2A" w:rsidP="00D66182">
            <w:pPr>
              <w:jc w:val="center"/>
              <w:rPr>
                <w:bCs/>
                <w:spacing w:val="-8"/>
                <w:lang w:val="id-ID"/>
              </w:rPr>
            </w:pPr>
            <w:r w:rsidRPr="00357D42">
              <w:rPr>
                <w:bCs/>
                <w:spacing w:val="-8"/>
                <w:lang w:val="id-ID"/>
              </w:rPr>
              <w:t>Judul kedua</w:t>
            </w:r>
          </w:p>
        </w:tc>
        <w:tc>
          <w:tcPr>
            <w:tcW w:w="1099" w:type="pct"/>
            <w:tcBorders>
              <w:top w:val="single" w:sz="4" w:space="0" w:color="auto"/>
              <w:bottom w:val="single" w:sz="4" w:space="0" w:color="auto"/>
            </w:tcBorders>
            <w:noWrap/>
          </w:tcPr>
          <w:p w14:paraId="6D0388F4" w14:textId="77777777" w:rsidR="00261D2A" w:rsidRPr="00357D42" w:rsidRDefault="00261D2A" w:rsidP="00D66182">
            <w:pPr>
              <w:jc w:val="center"/>
              <w:rPr>
                <w:bCs/>
                <w:spacing w:val="-8"/>
                <w:lang w:val="id-ID"/>
              </w:rPr>
            </w:pPr>
            <w:r w:rsidRPr="00357D42">
              <w:rPr>
                <w:bCs/>
                <w:spacing w:val="-8"/>
                <w:lang w:val="id-ID"/>
              </w:rPr>
              <w:t>Nama pertama</w:t>
            </w:r>
          </w:p>
        </w:tc>
        <w:tc>
          <w:tcPr>
            <w:tcW w:w="952" w:type="pct"/>
            <w:tcBorders>
              <w:top w:val="single" w:sz="4" w:space="0" w:color="auto"/>
              <w:bottom w:val="single" w:sz="4" w:space="0" w:color="auto"/>
            </w:tcBorders>
            <w:noWrap/>
          </w:tcPr>
          <w:p w14:paraId="3BA9F745" w14:textId="77777777" w:rsidR="00261D2A" w:rsidRPr="00357D42" w:rsidRDefault="00261D2A" w:rsidP="00D66182">
            <w:pPr>
              <w:jc w:val="center"/>
              <w:rPr>
                <w:bCs/>
                <w:spacing w:val="-8"/>
                <w:lang w:val="id-ID"/>
              </w:rPr>
            </w:pPr>
            <w:r w:rsidRPr="00357D42">
              <w:rPr>
                <w:bCs/>
                <w:spacing w:val="-8"/>
                <w:lang w:val="id-ID"/>
              </w:rPr>
              <w:t>Nama kedua</w:t>
            </w:r>
          </w:p>
        </w:tc>
      </w:tr>
      <w:tr w:rsidR="00261D2A" w:rsidRPr="00357D42" w14:paraId="729013DF" w14:textId="77777777" w:rsidTr="00AB053F">
        <w:trPr>
          <w:trHeight w:val="20"/>
          <w:jc w:val="center"/>
        </w:trPr>
        <w:tc>
          <w:tcPr>
            <w:tcW w:w="999" w:type="pct"/>
            <w:tcBorders>
              <w:top w:val="single" w:sz="4" w:space="0" w:color="auto"/>
            </w:tcBorders>
            <w:noWrap/>
            <w:vAlign w:val="bottom"/>
          </w:tcPr>
          <w:p w14:paraId="00677682" w14:textId="77777777" w:rsidR="00261D2A" w:rsidRPr="00357D42" w:rsidRDefault="00261D2A" w:rsidP="00D66182">
            <w:pPr>
              <w:jc w:val="center"/>
              <w:rPr>
                <w:iCs/>
                <w:spacing w:val="-8"/>
                <w:lang w:val="id-ID"/>
              </w:rPr>
            </w:pPr>
            <w:r w:rsidRPr="00357D42">
              <w:rPr>
                <w:iCs/>
                <w:spacing w:val="-8"/>
                <w:lang w:val="id-ID"/>
              </w:rPr>
              <w:t>Nama depan</w:t>
            </w:r>
          </w:p>
        </w:tc>
        <w:tc>
          <w:tcPr>
            <w:tcW w:w="1048" w:type="pct"/>
            <w:tcBorders>
              <w:top w:val="single" w:sz="4" w:space="0" w:color="auto"/>
            </w:tcBorders>
            <w:noWrap/>
            <w:vAlign w:val="bottom"/>
          </w:tcPr>
          <w:p w14:paraId="1C3A1759" w14:textId="77777777" w:rsidR="00261D2A" w:rsidRPr="00357D42" w:rsidRDefault="00261D2A" w:rsidP="00D66182">
            <w:pPr>
              <w:jc w:val="center"/>
              <w:rPr>
                <w:spacing w:val="-8"/>
                <w:lang w:val="id-ID"/>
              </w:rPr>
            </w:pPr>
          </w:p>
        </w:tc>
        <w:tc>
          <w:tcPr>
            <w:tcW w:w="902" w:type="pct"/>
            <w:tcBorders>
              <w:top w:val="single" w:sz="4" w:space="0" w:color="auto"/>
            </w:tcBorders>
            <w:noWrap/>
            <w:vAlign w:val="bottom"/>
          </w:tcPr>
          <w:p w14:paraId="7B9E6BB1" w14:textId="77777777" w:rsidR="00261D2A" w:rsidRPr="00357D42" w:rsidRDefault="00261D2A" w:rsidP="00D66182">
            <w:pPr>
              <w:jc w:val="center"/>
              <w:rPr>
                <w:spacing w:val="-8"/>
                <w:lang w:val="id-ID"/>
              </w:rPr>
            </w:pPr>
          </w:p>
        </w:tc>
        <w:tc>
          <w:tcPr>
            <w:tcW w:w="1099" w:type="pct"/>
            <w:tcBorders>
              <w:top w:val="single" w:sz="4" w:space="0" w:color="auto"/>
            </w:tcBorders>
            <w:noWrap/>
            <w:vAlign w:val="bottom"/>
          </w:tcPr>
          <w:p w14:paraId="0796685B" w14:textId="77777777" w:rsidR="00261D2A" w:rsidRPr="00357D42" w:rsidRDefault="00261D2A" w:rsidP="00D66182">
            <w:pPr>
              <w:jc w:val="center"/>
              <w:rPr>
                <w:spacing w:val="-8"/>
                <w:lang w:val="id-ID"/>
              </w:rPr>
            </w:pPr>
          </w:p>
        </w:tc>
        <w:tc>
          <w:tcPr>
            <w:tcW w:w="952" w:type="pct"/>
            <w:tcBorders>
              <w:top w:val="single" w:sz="4" w:space="0" w:color="auto"/>
            </w:tcBorders>
            <w:noWrap/>
            <w:vAlign w:val="bottom"/>
          </w:tcPr>
          <w:p w14:paraId="302E12B2" w14:textId="77777777" w:rsidR="00261D2A" w:rsidRPr="00357D42" w:rsidRDefault="00261D2A" w:rsidP="00D66182">
            <w:pPr>
              <w:jc w:val="center"/>
              <w:rPr>
                <w:spacing w:val="-8"/>
                <w:lang w:val="id-ID"/>
              </w:rPr>
            </w:pPr>
          </w:p>
        </w:tc>
      </w:tr>
      <w:tr w:rsidR="00261D2A" w:rsidRPr="00357D42" w14:paraId="71991329" w14:textId="77777777" w:rsidTr="00AB053F">
        <w:trPr>
          <w:trHeight w:val="20"/>
          <w:jc w:val="center"/>
        </w:trPr>
        <w:tc>
          <w:tcPr>
            <w:tcW w:w="999" w:type="pct"/>
            <w:tcBorders>
              <w:bottom w:val="single" w:sz="4" w:space="0" w:color="auto"/>
            </w:tcBorders>
            <w:noWrap/>
            <w:vAlign w:val="bottom"/>
          </w:tcPr>
          <w:p w14:paraId="1C5750B8" w14:textId="77777777" w:rsidR="00261D2A" w:rsidRPr="00357D42" w:rsidRDefault="00261D2A" w:rsidP="00D66182">
            <w:pPr>
              <w:jc w:val="center"/>
              <w:rPr>
                <w:iCs/>
                <w:spacing w:val="-8"/>
                <w:lang w:val="id-ID"/>
              </w:rPr>
            </w:pPr>
            <w:r w:rsidRPr="00357D42">
              <w:rPr>
                <w:iCs/>
                <w:spacing w:val="-8"/>
                <w:lang w:val="id-ID"/>
              </w:rPr>
              <w:t>Nama tengah</w:t>
            </w:r>
          </w:p>
        </w:tc>
        <w:tc>
          <w:tcPr>
            <w:tcW w:w="1048" w:type="pct"/>
            <w:tcBorders>
              <w:bottom w:val="single" w:sz="4" w:space="0" w:color="auto"/>
            </w:tcBorders>
            <w:noWrap/>
            <w:vAlign w:val="bottom"/>
          </w:tcPr>
          <w:p w14:paraId="5CC05C50" w14:textId="77777777" w:rsidR="00261D2A" w:rsidRPr="00357D42" w:rsidRDefault="00261D2A" w:rsidP="00D66182">
            <w:pPr>
              <w:jc w:val="center"/>
              <w:rPr>
                <w:spacing w:val="-8"/>
                <w:lang w:val="id-ID"/>
              </w:rPr>
            </w:pPr>
          </w:p>
        </w:tc>
        <w:tc>
          <w:tcPr>
            <w:tcW w:w="902" w:type="pct"/>
            <w:tcBorders>
              <w:bottom w:val="single" w:sz="4" w:space="0" w:color="auto"/>
            </w:tcBorders>
            <w:noWrap/>
            <w:vAlign w:val="bottom"/>
          </w:tcPr>
          <w:p w14:paraId="5AA24F1D" w14:textId="77777777" w:rsidR="00261D2A" w:rsidRPr="00357D42" w:rsidRDefault="00261D2A" w:rsidP="00D66182">
            <w:pPr>
              <w:jc w:val="center"/>
              <w:rPr>
                <w:spacing w:val="-8"/>
                <w:lang w:val="id-ID"/>
              </w:rPr>
            </w:pPr>
          </w:p>
        </w:tc>
        <w:tc>
          <w:tcPr>
            <w:tcW w:w="1099" w:type="pct"/>
            <w:tcBorders>
              <w:bottom w:val="single" w:sz="4" w:space="0" w:color="auto"/>
            </w:tcBorders>
            <w:noWrap/>
            <w:vAlign w:val="bottom"/>
          </w:tcPr>
          <w:p w14:paraId="1FC1F483" w14:textId="77777777" w:rsidR="00261D2A" w:rsidRPr="00357D42" w:rsidRDefault="00261D2A" w:rsidP="00D66182">
            <w:pPr>
              <w:jc w:val="center"/>
              <w:rPr>
                <w:spacing w:val="-8"/>
                <w:lang w:val="id-ID"/>
              </w:rPr>
            </w:pPr>
          </w:p>
        </w:tc>
        <w:tc>
          <w:tcPr>
            <w:tcW w:w="952" w:type="pct"/>
            <w:tcBorders>
              <w:bottom w:val="single" w:sz="4" w:space="0" w:color="auto"/>
            </w:tcBorders>
            <w:noWrap/>
            <w:vAlign w:val="bottom"/>
          </w:tcPr>
          <w:p w14:paraId="6ECE0B6C" w14:textId="77777777" w:rsidR="00261D2A" w:rsidRPr="00357D42" w:rsidRDefault="00261D2A" w:rsidP="00D66182">
            <w:pPr>
              <w:jc w:val="center"/>
              <w:rPr>
                <w:spacing w:val="-8"/>
                <w:lang w:val="id-ID"/>
              </w:rPr>
            </w:pPr>
          </w:p>
        </w:tc>
      </w:tr>
    </w:tbl>
    <w:p w14:paraId="1880FF83" w14:textId="5455E732" w:rsidR="00261D2A" w:rsidRDefault="00261D2A" w:rsidP="00D66182">
      <w:pPr>
        <w:pStyle w:val="Heading3"/>
      </w:pPr>
    </w:p>
    <w:p w14:paraId="7E934D57" w14:textId="77777777" w:rsidR="00D66182" w:rsidRPr="00D66182" w:rsidRDefault="00D66182" w:rsidP="00D66182">
      <w:pPr>
        <w:rPr>
          <w:lang w:val="id-ID"/>
        </w:rPr>
      </w:pPr>
    </w:p>
    <w:p w14:paraId="27D7028F" w14:textId="77777777" w:rsidR="00261D2A" w:rsidRPr="00357D42" w:rsidRDefault="00261D2A" w:rsidP="00D66182">
      <w:pPr>
        <w:jc w:val="center"/>
        <w:rPr>
          <w:b/>
          <w:spacing w:val="-8"/>
          <w:sz w:val="22"/>
          <w:szCs w:val="22"/>
        </w:rPr>
      </w:pPr>
      <w:proofErr w:type="spellStart"/>
      <w:r w:rsidRPr="00357D42">
        <w:rPr>
          <w:b/>
          <w:spacing w:val="-8"/>
          <w:sz w:val="22"/>
          <w:szCs w:val="22"/>
        </w:rPr>
        <w:t>Simpulan</w:t>
      </w:r>
      <w:proofErr w:type="spellEnd"/>
    </w:p>
    <w:p w14:paraId="7E89E3BD" w14:textId="77777777" w:rsidR="00261D2A" w:rsidRPr="00357D42" w:rsidRDefault="00261D2A" w:rsidP="00D66182">
      <w:pPr>
        <w:rPr>
          <w:spacing w:val="-8"/>
        </w:rPr>
      </w:pPr>
    </w:p>
    <w:p w14:paraId="0AF2C7EB" w14:textId="77777777" w:rsidR="00261D2A" w:rsidRPr="004679C6" w:rsidRDefault="00261D2A" w:rsidP="00D66182">
      <w:pPr>
        <w:rPr>
          <w:i/>
          <w:spacing w:val="-8"/>
          <w:lang w:val="da-DK"/>
        </w:rPr>
      </w:pPr>
      <w:r w:rsidRPr="004679C6">
        <w:rPr>
          <w:spacing w:val="-8"/>
          <w:lang w:val="da-DK"/>
        </w:rPr>
        <w:t xml:space="preserve">Tuliskanlah kesimpulan dari paper anda dalam bentuk narasi dan bukan bukan dalam bentuk </w:t>
      </w:r>
      <w:r w:rsidRPr="004679C6">
        <w:rPr>
          <w:i/>
          <w:spacing w:val="-8"/>
          <w:lang w:val="da-DK"/>
        </w:rPr>
        <w:t xml:space="preserve">bullet </w:t>
      </w:r>
      <w:r w:rsidRPr="004679C6">
        <w:rPr>
          <w:spacing w:val="-8"/>
          <w:lang w:val="da-DK"/>
        </w:rPr>
        <w:t>ataupun</w:t>
      </w:r>
      <w:r w:rsidRPr="004679C6">
        <w:rPr>
          <w:i/>
          <w:spacing w:val="-8"/>
          <w:lang w:val="da-DK"/>
        </w:rPr>
        <w:t xml:space="preserve"> numeral.</w:t>
      </w:r>
    </w:p>
    <w:p w14:paraId="1EEC3866" w14:textId="77777777" w:rsidR="00261D2A" w:rsidRPr="004679C6" w:rsidRDefault="00261D2A" w:rsidP="00D66182">
      <w:pPr>
        <w:ind w:firstLine="432"/>
        <w:rPr>
          <w:i/>
          <w:spacing w:val="-8"/>
          <w:lang w:val="da-DK"/>
        </w:rPr>
      </w:pPr>
    </w:p>
    <w:p w14:paraId="673C531B" w14:textId="77777777" w:rsidR="00261D2A" w:rsidRPr="00357D42" w:rsidRDefault="00261D2A" w:rsidP="00D66182">
      <w:pPr>
        <w:pStyle w:val="Heading3"/>
      </w:pPr>
      <w:r w:rsidRPr="00357D42">
        <w:t>Acuan Rerefensi</w:t>
      </w:r>
    </w:p>
    <w:p w14:paraId="104D198A" w14:textId="77777777" w:rsidR="00261D2A" w:rsidRPr="00357D42" w:rsidRDefault="00261D2A" w:rsidP="00D66182">
      <w:pPr>
        <w:rPr>
          <w:spacing w:val="-8"/>
          <w:sz w:val="22"/>
          <w:szCs w:val="22"/>
          <w:lang w:val="id-ID"/>
        </w:rPr>
      </w:pPr>
    </w:p>
    <w:p w14:paraId="78D977BB" w14:textId="30388A87" w:rsidR="00261D2A" w:rsidRPr="00357D42" w:rsidRDefault="00187A5F" w:rsidP="00D66182">
      <w:pPr>
        <w:pStyle w:val="BodyText2"/>
        <w:spacing w:line="240" w:lineRule="auto"/>
        <w:rPr>
          <w:spacing w:val="-8"/>
          <w:sz w:val="20"/>
          <w:lang w:val="id-ID"/>
        </w:rPr>
      </w:pPr>
      <w:r w:rsidRPr="00357D42">
        <w:rPr>
          <w:spacing w:val="-8"/>
          <w:sz w:val="20"/>
          <w:lang w:val="id-ID"/>
        </w:rPr>
        <w:t xml:space="preserve">Disarankan menggunakan tools Mendeley untuk manajemen rujukan. Semua yang tertera dalam daftar pustaka/rujukan harus dirujuk/diacu dalam  manuskrip. </w:t>
      </w:r>
      <w:r w:rsidRPr="00357D42">
        <w:rPr>
          <w:b/>
          <w:bCs/>
          <w:spacing w:val="-8"/>
          <w:sz w:val="20"/>
          <w:lang w:val="id-ID"/>
        </w:rPr>
        <w:t xml:space="preserve">Minimal </w:t>
      </w:r>
      <w:r w:rsidR="00FD0CC3" w:rsidRPr="004679C6">
        <w:rPr>
          <w:b/>
          <w:bCs/>
          <w:spacing w:val="-8"/>
          <w:sz w:val="20"/>
          <w:lang w:val="da-DK"/>
        </w:rPr>
        <w:t>2</w:t>
      </w:r>
      <w:r w:rsidR="00342F1F">
        <w:rPr>
          <w:b/>
          <w:bCs/>
          <w:spacing w:val="-8"/>
          <w:sz w:val="20"/>
          <w:lang w:val="da-DK"/>
        </w:rPr>
        <w:t>0</w:t>
      </w:r>
      <w:r w:rsidRPr="00357D42">
        <w:rPr>
          <w:b/>
          <w:bCs/>
          <w:spacing w:val="-8"/>
          <w:sz w:val="20"/>
          <w:lang w:val="id-ID"/>
        </w:rPr>
        <w:t xml:space="preserve"> referensi primer dan terbaru (5 tahun terakhir)</w:t>
      </w:r>
      <w:r w:rsidRPr="004679C6">
        <w:rPr>
          <w:b/>
          <w:bCs/>
          <w:spacing w:val="-8"/>
          <w:sz w:val="20"/>
          <w:lang w:val="da-DK"/>
        </w:rPr>
        <w:t xml:space="preserve">. </w:t>
      </w:r>
      <w:r w:rsidR="00261D2A" w:rsidRPr="00357D42">
        <w:rPr>
          <w:spacing w:val="-8"/>
          <w:sz w:val="20"/>
          <w:lang w:val="id-ID"/>
        </w:rPr>
        <w:t xml:space="preserve">References harus </w:t>
      </w:r>
      <w:r w:rsidR="006B4B68" w:rsidRPr="004679C6">
        <w:rPr>
          <w:spacing w:val="-8"/>
          <w:sz w:val="20"/>
          <w:lang w:val="da-DK"/>
        </w:rPr>
        <w:t xml:space="preserve"> Menggunakan </w:t>
      </w:r>
      <w:r w:rsidR="00AB053F" w:rsidRPr="004679C6">
        <w:rPr>
          <w:b/>
          <w:bCs/>
          <w:spacing w:val="-8"/>
          <w:sz w:val="20"/>
          <w:lang w:val="da-DK"/>
        </w:rPr>
        <w:t>IEEE</w:t>
      </w:r>
      <w:r w:rsidR="006B4B68" w:rsidRPr="004679C6">
        <w:rPr>
          <w:b/>
          <w:bCs/>
          <w:spacing w:val="-8"/>
          <w:sz w:val="20"/>
          <w:lang w:val="da-DK"/>
        </w:rPr>
        <w:t xml:space="preserve"> reference style</w:t>
      </w:r>
      <w:r w:rsidR="006B4B68" w:rsidRPr="004679C6">
        <w:rPr>
          <w:spacing w:val="-8"/>
          <w:sz w:val="20"/>
          <w:lang w:val="da-DK"/>
        </w:rPr>
        <w:t xml:space="preserve"> dan Menggunakan aplikasi </w:t>
      </w:r>
      <w:r w:rsidR="006B4B68" w:rsidRPr="004679C6">
        <w:rPr>
          <w:b/>
          <w:bCs/>
          <w:spacing w:val="-8"/>
          <w:sz w:val="20"/>
          <w:lang w:val="da-DK"/>
        </w:rPr>
        <w:t>Mendeley</w:t>
      </w:r>
      <w:r w:rsidR="00261D2A" w:rsidRPr="00357D42">
        <w:rPr>
          <w:spacing w:val="-8"/>
          <w:sz w:val="20"/>
          <w:lang w:val="id-ID"/>
        </w:rPr>
        <w:t xml:space="preserve">. Tuliskanlah referensi yang digunakan dalam makalah utama.  Jangan mencantumkan referensi yang tidak pernah digunakan sebagai acuan dalam penulisan naskah. Style penulisan refensi diberikan di bawah. </w:t>
      </w:r>
      <w:r w:rsidR="00AB053F">
        <w:rPr>
          <w:spacing w:val="-8"/>
          <w:sz w:val="20"/>
          <w:lang w:val="id-ID"/>
        </w:rPr>
        <w:fldChar w:fldCharType="begin" w:fldLock="1"/>
      </w:r>
      <w:r w:rsidR="00AB053F">
        <w:rPr>
          <w:spacing w:val="-8"/>
          <w:sz w:val="20"/>
          <w:lang w:val="id-ID"/>
        </w:rPr>
        <w:instrText>ADDIN CSL_CITATION {"citationItems":[{"id":"ITEM-1","itemData":{"abstract":"The purpose of this study was to use the SWOT approach to assess LPP TVRI Riau's marketing strategy. The focus of this research is to figure out internal and external factors in the SWOT analysis. This study used descriptive quantitative method. Sampling was performed by using probability sampling method with a total of 400 respondents from 6,394,087 populations from Riau Province. The questionnaire was designed by determining the level of importance and assessing the current conditions. Based on the results of the SWOT compilation, there are 5 strengths, 5 weaknesses, 4 opportunities, and 5 threats. Furthermore, weighting, rating, and scores are carried out at the IFAS and EFAS stages, for the weighting assessment carried out on the company side. The company's position is in quadrant II, which means that the company has more dominant strengths and threats, so that the company should support the diversification strategy policy. So that the SWOT matrix mapping can be done to produce four strategic policy alternatives, namely SO, ST, WO, WT.","author":[{"dropping-particle":"","family":"Rizki","given":"Muhammad","non-dropping-particle":"","parse-names":false,"suffix":""},{"dropping-particle":"","family":"Ghifari","given":"Afdal","non-dropping-particle":"","parse-names":false,"suffix":""},{"dropping-particle":"","family":"Ling Hui","given":"Wang","non-dropping-particle":"","parse-names":false,"suffix":""},{"dropping-particle":"","family":"Gilang Permata","given":"Ekie","non-dropping-particle":"","parse-names":false,"suffix":""},{"dropping-particle":"","family":"Dany Siregar","given":"Mhd","non-dropping-particle":"","parse-names":false,"suffix":""},{"dropping-particle":"","family":"Isnaini Hadiyul Umam","given":"Muhammad","non-dropping-particle":"","parse-names":false,"suffix":""},{"dropping-particle":"","family":"Islam Negeri Sultan Syarif Kasim Riau","given":"Univeritas","non-dropping-particle":"","parse-names":false,"suffix":""},{"dropping-particle":"","family":"Bremen","given":"Hochschule","non-dropping-particle":"","parse-names":false,"suffix":""},{"dropping-particle":"","family":"Taiwan","given":"National","non-dropping-particle":"","parse-names":false,"suffix":""}],"container-title":"yrpipku.com","id":"ITEM-1","issue":"1","issued":{"date-parts":[["0"]]},"page":"10-18","title":"Determining Marketing Strategy At LPP TVRI Riau Using SWOT Analysis Method","type":"article-journal","volume":"3"},"uris":["http://www.mendeley.com/documents/?uuid=d49374c1-23f1-4aa2-b6d8-0e7ae9db291f"]},{"id":"ITEM-2","itemData":{"DOI":"https://doi.org/10.55826/tmit.v1iI.6","abstract":"ABSTRAK PT. Maya Food Industries merupakan perusahan pengolahan ikan kaleng. Pada proses pengemasan seringkali ditemukan produk dengan kemasan tidak sesuai (defect) spesifikasi perusahaan. terdapat beberapa jenis kerusakan kaleng (kemasan) tersebut memengaruhi produk akhir karena persentase kecacatannya melebihi batas toleransi perusahaan yaitu sebesar 0,085 % batas toleransi yang ditetapkan adalah sebesar 0,01 %. Pada penelitian mengunakan metode FMEA (Failure Mode And Effect analysis), hasil pengolahan data diperoleh 4 atribut dari hasil perhitungan RPN (Risk Priority Number) dilakukan perangkingan dengan perinsip pareto sehingga didapatkan 4 jenis kecacatan dengan persentase kumulatif tertinggi dan nilai RPN yang tertinggi diatas nilai 100 yaitu: kaleng penyok 448, kaleng bocor 336, double seam false 150 dan double seam vee 150. Usulan perbaikan sebagai berikut: untuk double seam false selalu mengecek flange pada body kaleng dan mendiskusikan dengen produsen kaleng agar mudah menyesuakan tutup curl. untuk double seam vee kencangkan / rapatkan 1st seaming roll dan setting ulang, memperlambat mesin sampai batas terjadinya jump seam dan sesuaikan tinggi dan tightness (keketatan) setting ulang. Untuk kaleng penyok mengurangi kecepatan seamer, mengontrol seamer 30 menit sekali dan melakukan maintenance secara berkala pada mesin seamer. Untuk kaleng bocor melakukan maintenance secara berkala pada mesin seamer dan melakukan evaluasi pada setiap bentuk defact. Kata Kunci: FMEA (Failure Mode And Effect analysis), RPN (Risk Priority Number), pareto dan defect. ABSTRACT PT. Maya Food Industries is a canned fish processing company. In the packaging process, products are often found with packaging that does not fit the company's specifications. There are several types of cans (packaging) damage that affect the final product because the percentage of defects is 0.085% that exceeds the company's tolerance limit of 0.01%. In the study using the FMEA (Failure Mode And Effect analysis) method, the results of data processing obtained 4 attributes from the calculation of the RPN (Risk Priority Number), ranked by the Pareto principle so that 4 types of disabilities were obtained with the highest cumulative percentage and the highest RPN value above 100, there are: cans dented 448, leaked cans 336, double seam false 150 and double seam vee 150. The proposed improvements are as follows: For double seam false, always check the flange on the can body and discuss with the can…","author":[{"dropping-particle":"","family":"Wicaksono","given":"Arif","non-dropping-particle":"","parse-names":false,"suffix":""},{"dropping-particle":"","family":"Yuamita","given":"Ferida","non-dropping-particle":"","parse-names":false,"suffix":""}],"container-title":"Jurnal Teknologi dan Manajemen Industri Terapan (JTMIT)","id":"ITEM-2","issued":{"date-parts":[["2022"]]},"page":"1-6","title":"Pengendalian Kualitas Produksi Sarden Mengunakan Metode Failure Mode and Effect Analysis (FMEA) Untuk Meminimumkan Cacat Kaleng Di PT. Maya Food Industries","type":"article-journal","volume":"1"},"uris":["http://www.mendeley.com/documents/?uuid=f7190271-bac3-3186-a9c2-7903b849730f"]},{"id":"ITEM-3","itemData":{"DOI":"https://doi.org/10.55826/tmit.v1iI.8","author":[{"dropping-particle":"","family":"Aziza","given":"Julinia Nur Aziza","non-dropping-particle":"","parse-names":false,"suffix":""}],"container-title":"Jurnal Teknologi dan Manajemen Industri Terapan (JTMIT)","id":"ITEM-3","issued":{"date-parts":[["2022"]]},"page":"35-41","title":"Perbandingan Metode Moving Average, Single Exponential Smoothing, dan Double Exponential Smoothing Pada Peramalan Permintaan Tabung Gas LPG PT Petrogas Prima Services","type":"article-journal","volume":"1"},"uris":["http://www.mendeley.com/documents/?uuid=d1c20042-fd65-394b-91be-81b3a9a999c4"]}],"mendeley":{"formattedCitation":"[1]–[3]","plainTextFormattedCitation":"[1]–[3]","previouslyFormattedCitation":"[1]–[3]"},"properties":{"noteIndex":0},"schema":"https://github.com/citation-style-language/schema/raw/master/csl-citation.json"}</w:instrText>
      </w:r>
      <w:r w:rsidR="00AB053F">
        <w:rPr>
          <w:spacing w:val="-8"/>
          <w:sz w:val="20"/>
          <w:lang w:val="id-ID"/>
        </w:rPr>
        <w:fldChar w:fldCharType="separate"/>
      </w:r>
      <w:r w:rsidR="00AB053F" w:rsidRPr="00AB053F">
        <w:rPr>
          <w:noProof/>
          <w:spacing w:val="-8"/>
          <w:sz w:val="20"/>
          <w:lang w:val="id-ID"/>
        </w:rPr>
        <w:t>[1]–[3]</w:t>
      </w:r>
      <w:r w:rsidR="00AB053F">
        <w:rPr>
          <w:spacing w:val="-8"/>
          <w:sz w:val="20"/>
          <w:lang w:val="id-ID"/>
        </w:rPr>
        <w:fldChar w:fldCharType="end"/>
      </w:r>
      <w:r w:rsidR="00261D2A" w:rsidRPr="00357D42">
        <w:rPr>
          <w:spacing w:val="-8"/>
          <w:sz w:val="20"/>
          <w:lang w:val="id-ID"/>
        </w:rPr>
        <w:t>)</w:t>
      </w:r>
      <w:r w:rsidR="00AB053F">
        <w:rPr>
          <w:spacing w:val="-8"/>
          <w:sz w:val="20"/>
        </w:rPr>
        <w:t xml:space="preserve"> </w:t>
      </w:r>
      <w:proofErr w:type="spellStart"/>
      <w:r w:rsidR="00AB053F">
        <w:rPr>
          <w:spacing w:val="-8"/>
          <w:sz w:val="20"/>
        </w:rPr>
        <w:t>atau</w:t>
      </w:r>
      <w:proofErr w:type="spellEnd"/>
      <w:r w:rsidR="00AB053F">
        <w:rPr>
          <w:spacing w:val="-8"/>
          <w:sz w:val="20"/>
        </w:rPr>
        <w:t xml:space="preserve"> </w:t>
      </w:r>
      <w:r w:rsidR="00AB053F">
        <w:rPr>
          <w:spacing w:val="-8"/>
          <w:sz w:val="20"/>
        </w:rPr>
        <w:fldChar w:fldCharType="begin" w:fldLock="1"/>
      </w:r>
      <w:r w:rsidR="00AB053F">
        <w:rPr>
          <w:spacing w:val="-8"/>
          <w:sz w:val="20"/>
        </w:rPr>
        <w:instrText>ADDIN CSL_CITATION {"citationItems":[{"id":"ITEM-1","itemData":{"DOI":"https://doi.org/10.55826/tmit.v1iI.7","author":[{"dropping-particle":"","family":"Adi","given":"Satria","non-dropping-particle":"","parse-names":false,"suffix":""},{"dropping-particle":"","family":"Yuamita","given":"Ferida","non-dropping-particle":"","parse-names":false,"suffix":""}],"container-title":"Jurnal Teknologi dan Manajemen Industri Terapan (JTMIT)","id":"ITEM-1","issued":{"date-parts":[["2022"]]},"page":"22-34","title":"Analisis Ergonomi Dalam Penggunaan Mesin Penggilingan Pupuk Menggunakan Metode Quick Exposure Checklist Pada PT. Putra Manunggal Sakti","type":"article-journal","volume":"1"},"uris":["http://www.mendeley.com/documents/?uuid=bedd97a6-3078-35c2-b92a-375b722785b9"]},{"id":"ITEM-2","itemData":{"ISSN":"2721-2041","author":[{"dropping-particle":"","family":"Rinaldi","given":"Afdhol","non-dropping-particle":"","parse-names":false,"suffix":""},{"dropping-particle":"","family":"Rahmadani","given":"Nia","non-dropping-particle":"","parse-names":false,"suffix":""},{"dropping-particle":"","family":"Papilo","given":"Petir","non-dropping-particle":"","parse-names":false,"suffix":""},{"dropping-particle":"","family":"Silvia","given":"","non-dropping-particle":"","parse-names":false,"suffix":""},{"dropping-particle":"","family":"Rizki","given":"Muhammad","non-dropping-particle":"","parse-names":false,"suffix":""}],"container-title":"ejournal.uin-suska.ac.id","id":"ITEM-2","issue":"2","issued":{"date-parts":[["2021"]]},"page":"163-172","title":"Analisa Pengambilan Keputusan Pemilihan Bahan Dalam Pembuatan Kemeja Menggunakan Metode TOPSIS","type":"article-journal","volume":"18"},"uris":["http://www.mendeley.com/documents/?uuid=2e5f2741-7893-3ca7-9beb-81e2dfd0ce1e"]}],"mendeley":{"formattedCitation":"[4], [5]","plainTextFormattedCitation":"[4], [5]","previouslyFormattedCitation":"[4], [5]"},"properties":{"noteIndex":0},"schema":"https://github.com/citation-style-language/schema/raw/master/csl-citation.json"}</w:instrText>
      </w:r>
      <w:r w:rsidR="00AB053F">
        <w:rPr>
          <w:spacing w:val="-8"/>
          <w:sz w:val="20"/>
        </w:rPr>
        <w:fldChar w:fldCharType="separate"/>
      </w:r>
      <w:r w:rsidR="00AB053F" w:rsidRPr="00AB053F">
        <w:rPr>
          <w:noProof/>
          <w:spacing w:val="-8"/>
          <w:sz w:val="20"/>
        </w:rPr>
        <w:t>[4], [5]</w:t>
      </w:r>
      <w:r w:rsidR="00AB053F">
        <w:rPr>
          <w:spacing w:val="-8"/>
          <w:sz w:val="20"/>
        </w:rPr>
        <w:fldChar w:fldCharType="end"/>
      </w:r>
      <w:r w:rsidR="00AB053F">
        <w:rPr>
          <w:spacing w:val="-8"/>
          <w:sz w:val="20"/>
        </w:rPr>
        <w:t xml:space="preserve"> </w:t>
      </w:r>
      <w:proofErr w:type="spellStart"/>
      <w:r w:rsidR="00AB053F">
        <w:rPr>
          <w:spacing w:val="-8"/>
          <w:sz w:val="20"/>
        </w:rPr>
        <w:t>atau</w:t>
      </w:r>
      <w:proofErr w:type="spellEnd"/>
      <w:r w:rsidR="00AB053F">
        <w:rPr>
          <w:spacing w:val="-8"/>
          <w:sz w:val="20"/>
        </w:rPr>
        <w:t xml:space="preserve"> </w:t>
      </w:r>
      <w:r w:rsidR="00AB053F">
        <w:rPr>
          <w:spacing w:val="-8"/>
          <w:sz w:val="20"/>
        </w:rPr>
        <w:fldChar w:fldCharType="begin" w:fldLock="1"/>
      </w:r>
      <w:r w:rsidR="00AB053F">
        <w:rPr>
          <w:spacing w:val="-8"/>
          <w:sz w:val="20"/>
        </w:rPr>
        <w:instrText>ADDIN CSL_CITATION {"citationItems":[{"id":"ITEM-1","itemData":{"ISSN":"2721-2041","author":[{"dropping-particle":"","family":"Surayya Lubis","given":"Fitriani","non-dropping-particle":"","parse-names":false,"suffix":""},{"dropping-particle":"","family":"Putri Rahima","given":"Annisa","non-dropping-particle":"","parse-names":false,"suffix":""},{"dropping-particle":"","family":"Isnaini Hadiyul Umam","given":"Muhammad","non-dropping-particle":"","parse-names":false,"suffix":""},{"dropping-particle":"","family":"Rizki","given":"Muhammad","non-dropping-particle":"","parse-names":false,"suffix":""}],"container-title":"ejournal.uin-suska.ac.id","id":"ITEM-1","issue":"02","issued":{"date-parts":[["2019"]]},"page":"25-31","title":"Analisis Kepuasan Pelanggan dengan Metode Servqual dan Pendekatan Structural Equation Modelling (SEM) pada Perusahaan Jasa Pengiriman Barang di Wilayah Kota Pekanbaru","type":"article-journal","volume":"16"},"uris":["http://www.mendeley.com/documents/?uuid=27a261ba-f47a-4bb2-8c21-cdeffafe0c44"]}],"mendeley":{"formattedCitation":"[6]","plainTextFormattedCitation":"[6]","previouslyFormattedCitation":"[6]"},"properties":{"noteIndex":0},"schema":"https://github.com/citation-style-language/schema/raw/master/csl-citation.json"}</w:instrText>
      </w:r>
      <w:r w:rsidR="00AB053F">
        <w:rPr>
          <w:spacing w:val="-8"/>
          <w:sz w:val="20"/>
        </w:rPr>
        <w:fldChar w:fldCharType="separate"/>
      </w:r>
      <w:r w:rsidR="00AB053F" w:rsidRPr="00AB053F">
        <w:rPr>
          <w:noProof/>
          <w:spacing w:val="-8"/>
          <w:sz w:val="20"/>
        </w:rPr>
        <w:t>[6]</w:t>
      </w:r>
      <w:r w:rsidR="00AB053F">
        <w:rPr>
          <w:spacing w:val="-8"/>
          <w:sz w:val="20"/>
        </w:rPr>
        <w:fldChar w:fldCharType="end"/>
      </w:r>
      <w:r w:rsidR="00AB053F">
        <w:rPr>
          <w:spacing w:val="-8"/>
          <w:sz w:val="20"/>
        </w:rPr>
        <w:t xml:space="preserve"> </w:t>
      </w:r>
    </w:p>
    <w:p w14:paraId="49D32E67" w14:textId="77777777" w:rsidR="00261D2A" w:rsidRPr="00357D42" w:rsidRDefault="00261D2A" w:rsidP="00D66182">
      <w:pPr>
        <w:pStyle w:val="BodyText"/>
        <w:tabs>
          <w:tab w:val="center" w:pos="4320"/>
        </w:tabs>
        <w:jc w:val="left"/>
        <w:rPr>
          <w:b/>
          <w:caps/>
          <w:spacing w:val="-8"/>
          <w:sz w:val="22"/>
          <w:szCs w:val="22"/>
        </w:rPr>
      </w:pPr>
    </w:p>
    <w:p w14:paraId="649FFA92" w14:textId="77777777" w:rsidR="00D66182" w:rsidRPr="00357D42" w:rsidRDefault="00D66182" w:rsidP="00D66182">
      <w:pPr>
        <w:pStyle w:val="BodyText"/>
        <w:tabs>
          <w:tab w:val="center" w:pos="4320"/>
        </w:tabs>
        <w:jc w:val="left"/>
        <w:rPr>
          <w:b/>
          <w:caps/>
          <w:spacing w:val="-8"/>
          <w:sz w:val="22"/>
          <w:szCs w:val="22"/>
        </w:rPr>
      </w:pPr>
    </w:p>
    <w:p w14:paraId="73A71386" w14:textId="64168FA4" w:rsidR="00261D2A" w:rsidRDefault="00261D2A" w:rsidP="00D66182">
      <w:pPr>
        <w:pStyle w:val="BodyText"/>
        <w:tabs>
          <w:tab w:val="center" w:pos="4320"/>
        </w:tabs>
        <w:jc w:val="center"/>
        <w:rPr>
          <w:b/>
          <w:spacing w:val="-8"/>
          <w:sz w:val="22"/>
          <w:szCs w:val="22"/>
        </w:rPr>
      </w:pPr>
      <w:r w:rsidRPr="00357D42">
        <w:rPr>
          <w:b/>
          <w:spacing w:val="-8"/>
          <w:sz w:val="22"/>
          <w:szCs w:val="22"/>
        </w:rPr>
        <w:t>Daftar Pustaka</w:t>
      </w:r>
    </w:p>
    <w:p w14:paraId="50918103" w14:textId="790F2248" w:rsidR="00AB053F" w:rsidRDefault="00AB053F" w:rsidP="00D66182">
      <w:pPr>
        <w:pStyle w:val="BodyText"/>
        <w:tabs>
          <w:tab w:val="center" w:pos="4320"/>
        </w:tabs>
        <w:rPr>
          <w:b/>
          <w:spacing w:val="-8"/>
          <w:sz w:val="22"/>
          <w:szCs w:val="22"/>
        </w:rPr>
      </w:pPr>
    </w:p>
    <w:p w14:paraId="50610B6D" w14:textId="77777777" w:rsidR="00342F1F" w:rsidRPr="005A5F58" w:rsidRDefault="00342F1F" w:rsidP="00342F1F">
      <w:pPr>
        <w:widowControl w:val="0"/>
        <w:autoSpaceDE w:val="0"/>
        <w:autoSpaceDN w:val="0"/>
        <w:adjustRightInd w:val="0"/>
        <w:ind w:left="640" w:hanging="640"/>
        <w:rPr>
          <w:noProof/>
        </w:rPr>
      </w:pPr>
      <w:r w:rsidRPr="005A5F58">
        <w:rPr>
          <w:noProof/>
        </w:rPr>
        <w:t>[1]</w:t>
      </w:r>
      <w:r w:rsidRPr="005A5F58">
        <w:rPr>
          <w:noProof/>
        </w:rPr>
        <w:tab/>
        <w:t xml:space="preserve">E. C. Temiz and E. Yontar, “Application of Lean Manufacturing Techniques to Low Density Polyethylene Recycling Processes: A Value Stream Mapping Approach,” </w:t>
      </w:r>
      <w:r w:rsidRPr="005A5F58">
        <w:rPr>
          <w:i/>
          <w:iCs/>
          <w:noProof/>
        </w:rPr>
        <w:t>Veriml. Derg.</w:t>
      </w:r>
      <w:r w:rsidRPr="005A5F58">
        <w:rPr>
          <w:noProof/>
        </w:rPr>
        <w:t>, 2025, [Online]. Available: https://dergipark.org.tr/en/pub/verimlilik/issue/93685/1684673</w:t>
      </w:r>
    </w:p>
    <w:p w14:paraId="36004657" w14:textId="77777777" w:rsidR="00342F1F" w:rsidRPr="005A5F58" w:rsidRDefault="00342F1F" w:rsidP="00342F1F">
      <w:pPr>
        <w:widowControl w:val="0"/>
        <w:autoSpaceDE w:val="0"/>
        <w:autoSpaceDN w:val="0"/>
        <w:adjustRightInd w:val="0"/>
        <w:ind w:left="640" w:hanging="640"/>
        <w:rPr>
          <w:noProof/>
        </w:rPr>
      </w:pPr>
      <w:r w:rsidRPr="005A5F58">
        <w:rPr>
          <w:noProof/>
        </w:rPr>
        <w:t>[2]</w:t>
      </w:r>
      <w:r w:rsidRPr="005A5F58">
        <w:rPr>
          <w:noProof/>
        </w:rPr>
        <w:tab/>
        <w:t xml:space="preserve">M. Almelhem, L. Buics, E. Süle, and ..., “Industry 4.0 for sustainable reverse waste collection: A systematic literature review,” </w:t>
      </w:r>
      <w:r w:rsidRPr="005A5F58">
        <w:rPr>
          <w:i/>
          <w:iCs/>
          <w:noProof/>
        </w:rPr>
        <w:t>… Supply Chain Manag.</w:t>
      </w:r>
      <w:r w:rsidRPr="005A5F58">
        <w:rPr>
          <w:noProof/>
        </w:rPr>
        <w:t>, 2025, doi: 10.4102/jtscm.v19i0.1179.</w:t>
      </w:r>
    </w:p>
    <w:p w14:paraId="4397471B" w14:textId="77777777" w:rsidR="00342F1F" w:rsidRPr="005A5F58" w:rsidRDefault="00342F1F" w:rsidP="00342F1F">
      <w:pPr>
        <w:widowControl w:val="0"/>
        <w:autoSpaceDE w:val="0"/>
        <w:autoSpaceDN w:val="0"/>
        <w:adjustRightInd w:val="0"/>
        <w:ind w:left="640" w:hanging="640"/>
        <w:rPr>
          <w:noProof/>
        </w:rPr>
      </w:pPr>
      <w:r w:rsidRPr="005A5F58">
        <w:rPr>
          <w:noProof/>
        </w:rPr>
        <w:t>[3]</w:t>
      </w:r>
      <w:r w:rsidRPr="005A5F58">
        <w:rPr>
          <w:noProof/>
        </w:rPr>
        <w:tab/>
        <w:t xml:space="preserve">S. M. Vadivel, V. Kumar, and P. Verma, “Lean facility layout selection in a post service to enhance operational performance: a graph theory model,” </w:t>
      </w:r>
      <w:r w:rsidRPr="005A5F58">
        <w:rPr>
          <w:i/>
          <w:iCs/>
          <w:noProof/>
        </w:rPr>
        <w:t>TQM J.</w:t>
      </w:r>
      <w:r w:rsidRPr="005A5F58">
        <w:rPr>
          <w:noProof/>
        </w:rPr>
        <w:t>, 2025, [Online]. Available: https://www.emerald.com/tqm/article/37/8/2551/1257588</w:t>
      </w:r>
    </w:p>
    <w:p w14:paraId="1D8FA5EF" w14:textId="77777777" w:rsidR="00342F1F" w:rsidRPr="005A5F58" w:rsidRDefault="00342F1F" w:rsidP="00342F1F">
      <w:pPr>
        <w:widowControl w:val="0"/>
        <w:autoSpaceDE w:val="0"/>
        <w:autoSpaceDN w:val="0"/>
        <w:adjustRightInd w:val="0"/>
        <w:ind w:left="640" w:hanging="640"/>
        <w:rPr>
          <w:noProof/>
        </w:rPr>
      </w:pPr>
      <w:r w:rsidRPr="005A5F58">
        <w:rPr>
          <w:noProof/>
        </w:rPr>
        <w:t>[4]</w:t>
      </w:r>
      <w:r w:rsidRPr="005A5F58">
        <w:rPr>
          <w:noProof/>
        </w:rPr>
        <w:tab/>
        <w:t xml:space="preserve">N. D. Chima, </w:t>
      </w:r>
      <w:r w:rsidRPr="005A5F58">
        <w:rPr>
          <w:i/>
          <w:iCs/>
          <w:noProof/>
        </w:rPr>
        <w:t>Improving approaches to material inventory management in construction industry in the UK</w:t>
      </w:r>
      <w:r w:rsidRPr="005A5F58">
        <w:rPr>
          <w:noProof/>
        </w:rPr>
        <w:t>. search.proquest.com, 2022. [Online]. Available: https://search.proquest.com/openview/eecdfe084a5507056379ff0a77d323b4/1?pq-origsite=gscholar&amp;cbl=2026366&amp;diss=y</w:t>
      </w:r>
    </w:p>
    <w:p w14:paraId="614FFB09" w14:textId="77777777" w:rsidR="00071CAA" w:rsidRPr="00357D42" w:rsidRDefault="00071CAA" w:rsidP="00D66182">
      <w:pPr>
        <w:pStyle w:val="BodyText"/>
        <w:tabs>
          <w:tab w:val="center" w:pos="4320"/>
        </w:tabs>
        <w:rPr>
          <w:b/>
          <w:spacing w:val="-8"/>
          <w:sz w:val="22"/>
          <w:szCs w:val="22"/>
        </w:rPr>
      </w:pPr>
    </w:p>
    <w:p w14:paraId="58124847" w14:textId="4226CAAF" w:rsidR="00261D2A" w:rsidRPr="00357D42" w:rsidRDefault="006B4B68" w:rsidP="00D66182">
      <w:pPr>
        <w:pStyle w:val="BodyText"/>
        <w:tabs>
          <w:tab w:val="center" w:pos="4320"/>
        </w:tabs>
        <w:jc w:val="center"/>
        <w:rPr>
          <w:b/>
          <w:spacing w:val="-8"/>
          <w:sz w:val="22"/>
          <w:szCs w:val="22"/>
        </w:rPr>
      </w:pPr>
      <w:r w:rsidRPr="00357D42">
        <w:rPr>
          <w:b/>
          <w:spacing w:val="-8"/>
          <w:sz w:val="22"/>
          <w:szCs w:val="22"/>
        </w:rPr>
        <w:t>Lampiran</w:t>
      </w:r>
    </w:p>
    <w:sectPr w:rsidR="00261D2A" w:rsidRPr="00357D42" w:rsidSect="00920418">
      <w:headerReference w:type="default" r:id="rId9"/>
      <w:footerReference w:type="default" r:id="rId10"/>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3219C" w14:textId="77777777" w:rsidR="00563EC4" w:rsidRDefault="00563EC4" w:rsidP="00261D2A">
      <w:r>
        <w:separator/>
      </w:r>
    </w:p>
  </w:endnote>
  <w:endnote w:type="continuationSeparator" w:id="0">
    <w:p w14:paraId="6040D0B8" w14:textId="77777777" w:rsidR="00563EC4" w:rsidRDefault="00563EC4" w:rsidP="0026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280891"/>
      <w:docPartObj>
        <w:docPartGallery w:val="Page Numbers (Bottom of Page)"/>
        <w:docPartUnique/>
      </w:docPartObj>
    </w:sdtPr>
    <w:sdtEndPr>
      <w:rPr>
        <w:noProof/>
      </w:rPr>
    </w:sdtEndPr>
    <w:sdtContent>
      <w:p w14:paraId="5EC57F8E" w14:textId="36209D94" w:rsidR="00DE1D64" w:rsidRDefault="00DE1D64" w:rsidP="00DE1D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2AEC" w14:textId="77777777" w:rsidR="00563EC4" w:rsidRDefault="00563EC4" w:rsidP="00261D2A">
      <w:r>
        <w:separator/>
      </w:r>
    </w:p>
  </w:footnote>
  <w:footnote w:type="continuationSeparator" w:id="0">
    <w:p w14:paraId="60DCC3AC" w14:textId="77777777" w:rsidR="00563EC4" w:rsidRDefault="00563EC4" w:rsidP="00261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B8D1" w14:textId="51E9E333" w:rsidR="00261D2A" w:rsidRPr="002778D0" w:rsidRDefault="007C7DCC" w:rsidP="00965E50">
    <w:pPr>
      <w:jc w:val="right"/>
      <w:rPr>
        <w:spacing w:val="-8"/>
        <w:sz w:val="16"/>
        <w:szCs w:val="16"/>
      </w:rPr>
    </w:pPr>
    <w:bookmarkStart w:id="2" w:name="_Hlk107338641"/>
    <w:bookmarkStart w:id="3" w:name="_Hlk107338642"/>
    <w:bookmarkStart w:id="4" w:name="_Hlk107338652"/>
    <w:bookmarkStart w:id="5" w:name="_Hlk107338653"/>
    <w:proofErr w:type="spellStart"/>
    <w:r w:rsidRPr="004679C6">
      <w:rPr>
        <w:spacing w:val="-8"/>
        <w:sz w:val="16"/>
        <w:szCs w:val="16"/>
        <w:lang w:val="en-ID"/>
      </w:rPr>
      <w:t>Jurnal</w:t>
    </w:r>
    <w:proofErr w:type="spellEnd"/>
    <w:r w:rsidRPr="004679C6">
      <w:rPr>
        <w:spacing w:val="-8"/>
        <w:sz w:val="16"/>
        <w:szCs w:val="16"/>
        <w:lang w:val="en-ID"/>
      </w:rPr>
      <w:t xml:space="preserve"> </w:t>
    </w:r>
    <w:proofErr w:type="gramStart"/>
    <w:r w:rsidR="004679C6" w:rsidRPr="004679C6">
      <w:rPr>
        <w:spacing w:val="-8"/>
        <w:sz w:val="16"/>
        <w:szCs w:val="16"/>
        <w:lang w:val="en-ID"/>
      </w:rPr>
      <w:t>of  Engineerin</w:t>
    </w:r>
    <w:r w:rsidR="004679C6">
      <w:rPr>
        <w:spacing w:val="-8"/>
        <w:sz w:val="16"/>
        <w:szCs w:val="16"/>
        <w:lang w:val="en-ID"/>
      </w:rPr>
      <w:t>g</w:t>
    </w:r>
    <w:proofErr w:type="gramEnd"/>
    <w:r w:rsidR="004679C6">
      <w:rPr>
        <w:spacing w:val="-8"/>
        <w:sz w:val="16"/>
        <w:szCs w:val="16"/>
        <w:lang w:val="en-ID"/>
      </w:rPr>
      <w:t>, Science, Technology, and Management</w:t>
    </w:r>
    <w:r w:rsidR="00965E50" w:rsidRPr="004679C6">
      <w:rPr>
        <w:spacing w:val="-8"/>
        <w:sz w:val="16"/>
        <w:szCs w:val="16"/>
        <w:lang w:val="en-ID"/>
      </w:rPr>
      <w:t xml:space="preserve"> (</w:t>
    </w:r>
    <w:r w:rsidR="00261D2A" w:rsidRPr="004679C6">
      <w:rPr>
        <w:spacing w:val="-8"/>
        <w:sz w:val="16"/>
        <w:szCs w:val="16"/>
        <w:lang w:val="en-ID"/>
      </w:rPr>
      <w:t>J</w:t>
    </w:r>
    <w:r w:rsidR="004679C6" w:rsidRPr="004679C6">
      <w:rPr>
        <w:spacing w:val="-8"/>
        <w:sz w:val="16"/>
        <w:szCs w:val="16"/>
        <w:lang w:val="en-ID"/>
      </w:rPr>
      <w:t>ES</w:t>
    </w:r>
    <w:r w:rsidR="00261D2A" w:rsidRPr="004679C6">
      <w:rPr>
        <w:spacing w:val="-8"/>
        <w:sz w:val="16"/>
        <w:szCs w:val="16"/>
        <w:lang w:val="en-ID"/>
      </w:rPr>
      <w:t>T</w:t>
    </w:r>
    <w:r w:rsidRPr="004679C6">
      <w:rPr>
        <w:spacing w:val="-8"/>
        <w:sz w:val="16"/>
        <w:szCs w:val="16"/>
        <w:lang w:val="en-ID"/>
      </w:rPr>
      <w:t>M</w:t>
    </w:r>
    <w:r w:rsidR="00965E50" w:rsidRPr="004679C6">
      <w:rPr>
        <w:spacing w:val="-8"/>
        <w:sz w:val="16"/>
        <w:szCs w:val="16"/>
        <w:lang w:val="en-ID"/>
      </w:rPr>
      <w:t>)</w:t>
    </w:r>
    <w:r w:rsidR="00261D2A" w:rsidRPr="004679C6">
      <w:rPr>
        <w:spacing w:val="-8"/>
        <w:sz w:val="16"/>
        <w:szCs w:val="16"/>
        <w:lang w:val="en-ID"/>
      </w:rPr>
      <w:t xml:space="preserve"> </w:t>
    </w:r>
    <w:r w:rsidR="00261D2A" w:rsidRPr="004679C6">
      <w:rPr>
        <w:spacing w:val="-8"/>
        <w:sz w:val="16"/>
        <w:szCs w:val="16"/>
        <w:highlight w:val="yellow"/>
        <w:lang w:val="en-ID"/>
      </w:rPr>
      <w:t xml:space="preserve">Vol. </w:t>
    </w:r>
    <w:r w:rsidR="00261D2A" w:rsidRPr="004679C6">
      <w:rPr>
        <w:spacing w:val="-8"/>
        <w:sz w:val="16"/>
        <w:szCs w:val="16"/>
        <w:highlight w:val="yellow"/>
      </w:rPr>
      <w:t xml:space="preserve">X, No. Y, </w:t>
    </w:r>
    <w:r w:rsidR="004679C6">
      <w:rPr>
        <w:spacing w:val="-8"/>
        <w:sz w:val="16"/>
        <w:szCs w:val="16"/>
        <w:highlight w:val="yellow"/>
      </w:rPr>
      <w:t>Mei</w:t>
    </w:r>
    <w:r w:rsidR="00261D2A" w:rsidRPr="004679C6">
      <w:rPr>
        <w:spacing w:val="-8"/>
        <w:sz w:val="16"/>
        <w:szCs w:val="16"/>
        <w:highlight w:val="yellow"/>
      </w:rPr>
      <w:t xml:space="preserve"> 20</w:t>
    </w:r>
    <w:r w:rsidRPr="004679C6">
      <w:rPr>
        <w:spacing w:val="-8"/>
        <w:sz w:val="16"/>
        <w:szCs w:val="16"/>
        <w:highlight w:val="yellow"/>
      </w:rPr>
      <w:t>2</w:t>
    </w:r>
    <w:r w:rsidR="00261D2A" w:rsidRPr="004679C6">
      <w:rPr>
        <w:spacing w:val="-8"/>
        <w:sz w:val="16"/>
        <w:szCs w:val="16"/>
        <w:highlight w:val="yellow"/>
      </w:rPr>
      <w:t xml:space="preserve">x pp. </w:t>
    </w:r>
    <w:r w:rsidR="004679C6">
      <w:rPr>
        <w:spacing w:val="-8"/>
        <w:sz w:val="16"/>
        <w:szCs w:val="16"/>
      </w:rPr>
      <w:t>-</w:t>
    </w:r>
  </w:p>
  <w:p w14:paraId="3DCA3D67" w14:textId="33DA0A93" w:rsidR="00965E50" w:rsidRPr="002778D0" w:rsidRDefault="00965E50" w:rsidP="00965E50">
    <w:pPr>
      <w:jc w:val="right"/>
      <w:rPr>
        <w:i/>
        <w:spacing w:val="-6"/>
        <w:sz w:val="16"/>
        <w:szCs w:val="16"/>
        <w:u w:val="single"/>
      </w:rPr>
    </w:pPr>
    <w:r w:rsidRPr="002778D0">
      <w:rPr>
        <w:spacing w:val="-8"/>
        <w:sz w:val="16"/>
        <w:szCs w:val="16"/>
      </w:rPr>
      <w:t xml:space="preserve">P-ISSN: </w:t>
    </w:r>
    <w:r w:rsidR="004679C6">
      <w:rPr>
        <w:spacing w:val="-8"/>
        <w:sz w:val="16"/>
        <w:szCs w:val="16"/>
      </w:rPr>
      <w:t>-</w:t>
    </w:r>
    <w:r w:rsidRPr="002778D0">
      <w:rPr>
        <w:spacing w:val="-8"/>
        <w:sz w:val="16"/>
        <w:szCs w:val="16"/>
      </w:rPr>
      <w:tab/>
      <w:t xml:space="preserve"> E-ISSN: </w:t>
    </w:r>
    <w:r w:rsidR="004679C6">
      <w:rPr>
        <w:spacing w:val="-8"/>
        <w:sz w:val="16"/>
        <w:szCs w:val="16"/>
      </w:rPr>
      <w:t>-</w:t>
    </w:r>
    <w:r w:rsidRPr="002778D0">
      <w:rPr>
        <w:spacing w:val="-8"/>
        <w:sz w:val="16"/>
        <w:szCs w:val="16"/>
      </w:rPr>
      <w:t xml:space="preserve">  </w:t>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3AAB0BC"/>
    <w:lvl w:ilvl="0">
      <w:start w:val="1"/>
      <w:numFmt w:val="decimal"/>
      <w:pStyle w:val="ListNumber2"/>
      <w:lvlText w:val="%1."/>
      <w:lvlJc w:val="left"/>
      <w:pPr>
        <w:tabs>
          <w:tab w:val="num" w:pos="720"/>
        </w:tabs>
        <w:ind w:left="720" w:hanging="360"/>
      </w:pPr>
    </w:lvl>
  </w:abstractNum>
  <w:abstractNum w:abstractNumId="1" w15:restartNumberingAfterBreak="0">
    <w:nsid w:val="01E71F03"/>
    <w:multiLevelType w:val="hybridMultilevel"/>
    <w:tmpl w:val="25C6989E"/>
    <w:lvl w:ilvl="0" w:tplc="7EB0B5BA">
      <w:start w:val="1"/>
      <w:numFmt w:val="decimal"/>
      <w:lvlText w:val="%1."/>
      <w:lvlJc w:val="left"/>
      <w:pPr>
        <w:ind w:left="1211" w:hanging="360"/>
      </w:pPr>
      <w:rPr>
        <w:rFonts w:ascii="Century Schoolbook" w:hAnsi="Century School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2663609">
    <w:abstractNumId w:val="0"/>
  </w:num>
  <w:num w:numId="2" w16cid:durableId="1698696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3sTQzNAVRBhaWSjpKwanFxZn5eSAFJrUAirNclCwAAAA="/>
  </w:docVars>
  <w:rsids>
    <w:rsidRoot w:val="00261D2A"/>
    <w:rsid w:val="00000AE3"/>
    <w:rsid w:val="00001DF0"/>
    <w:rsid w:val="000023E9"/>
    <w:rsid w:val="00003853"/>
    <w:rsid w:val="0001125A"/>
    <w:rsid w:val="00016340"/>
    <w:rsid w:val="0001718D"/>
    <w:rsid w:val="00030DC3"/>
    <w:rsid w:val="000332F6"/>
    <w:rsid w:val="00034A08"/>
    <w:rsid w:val="00035A64"/>
    <w:rsid w:val="00047257"/>
    <w:rsid w:val="000527CF"/>
    <w:rsid w:val="000533E2"/>
    <w:rsid w:val="00053842"/>
    <w:rsid w:val="0005615D"/>
    <w:rsid w:val="000568B1"/>
    <w:rsid w:val="000571ED"/>
    <w:rsid w:val="00057798"/>
    <w:rsid w:val="00057BC4"/>
    <w:rsid w:val="000613BC"/>
    <w:rsid w:val="0006153F"/>
    <w:rsid w:val="00062363"/>
    <w:rsid w:val="00063807"/>
    <w:rsid w:val="000653C3"/>
    <w:rsid w:val="00067657"/>
    <w:rsid w:val="0007068B"/>
    <w:rsid w:val="00071CAA"/>
    <w:rsid w:val="00073D48"/>
    <w:rsid w:val="0007517C"/>
    <w:rsid w:val="000841FB"/>
    <w:rsid w:val="0008627D"/>
    <w:rsid w:val="00090EF9"/>
    <w:rsid w:val="00093351"/>
    <w:rsid w:val="00097FCD"/>
    <w:rsid w:val="000A0325"/>
    <w:rsid w:val="000A2FD0"/>
    <w:rsid w:val="000A3F49"/>
    <w:rsid w:val="000B0C8D"/>
    <w:rsid w:val="000B42FA"/>
    <w:rsid w:val="000B6E11"/>
    <w:rsid w:val="000B7940"/>
    <w:rsid w:val="000C10D7"/>
    <w:rsid w:val="000D37B5"/>
    <w:rsid w:val="000D3FBA"/>
    <w:rsid w:val="000D7E8F"/>
    <w:rsid w:val="000E2DF5"/>
    <w:rsid w:val="000E3F91"/>
    <w:rsid w:val="000E656A"/>
    <w:rsid w:val="000E67EA"/>
    <w:rsid w:val="000E73EA"/>
    <w:rsid w:val="000F43D8"/>
    <w:rsid w:val="000F5DC1"/>
    <w:rsid w:val="000F691E"/>
    <w:rsid w:val="000F7497"/>
    <w:rsid w:val="001005DB"/>
    <w:rsid w:val="00100F54"/>
    <w:rsid w:val="00101D0F"/>
    <w:rsid w:val="00103181"/>
    <w:rsid w:val="00104428"/>
    <w:rsid w:val="00106094"/>
    <w:rsid w:val="00121385"/>
    <w:rsid w:val="00122087"/>
    <w:rsid w:val="001251FF"/>
    <w:rsid w:val="0012533A"/>
    <w:rsid w:val="00126E50"/>
    <w:rsid w:val="0012778A"/>
    <w:rsid w:val="001340BE"/>
    <w:rsid w:val="001505BC"/>
    <w:rsid w:val="00150692"/>
    <w:rsid w:val="001532F6"/>
    <w:rsid w:val="00153B6D"/>
    <w:rsid w:val="001543DF"/>
    <w:rsid w:val="0015454F"/>
    <w:rsid w:val="00161334"/>
    <w:rsid w:val="00165D53"/>
    <w:rsid w:val="00166162"/>
    <w:rsid w:val="00166C07"/>
    <w:rsid w:val="001721DC"/>
    <w:rsid w:val="001724E1"/>
    <w:rsid w:val="001822D3"/>
    <w:rsid w:val="00182C33"/>
    <w:rsid w:val="001831E3"/>
    <w:rsid w:val="00183407"/>
    <w:rsid w:val="00187A5F"/>
    <w:rsid w:val="00191037"/>
    <w:rsid w:val="00194053"/>
    <w:rsid w:val="001A018C"/>
    <w:rsid w:val="001A27E8"/>
    <w:rsid w:val="001A28E3"/>
    <w:rsid w:val="001A4C42"/>
    <w:rsid w:val="001B01E3"/>
    <w:rsid w:val="001B14C8"/>
    <w:rsid w:val="001B3F27"/>
    <w:rsid w:val="001B4764"/>
    <w:rsid w:val="001B4D69"/>
    <w:rsid w:val="001C47B2"/>
    <w:rsid w:val="001C549B"/>
    <w:rsid w:val="001C754E"/>
    <w:rsid w:val="001C7AFF"/>
    <w:rsid w:val="001D04D3"/>
    <w:rsid w:val="001D4912"/>
    <w:rsid w:val="001D795E"/>
    <w:rsid w:val="001E07E3"/>
    <w:rsid w:val="001E1115"/>
    <w:rsid w:val="001E73EB"/>
    <w:rsid w:val="001F10AC"/>
    <w:rsid w:val="001F27A2"/>
    <w:rsid w:val="00206DF8"/>
    <w:rsid w:val="00212492"/>
    <w:rsid w:val="00212D33"/>
    <w:rsid w:val="00213D80"/>
    <w:rsid w:val="00217D0A"/>
    <w:rsid w:val="002245AF"/>
    <w:rsid w:val="00227F3C"/>
    <w:rsid w:val="0023352D"/>
    <w:rsid w:val="002356CE"/>
    <w:rsid w:val="002369EF"/>
    <w:rsid w:val="0023720D"/>
    <w:rsid w:val="0024635E"/>
    <w:rsid w:val="00246450"/>
    <w:rsid w:val="00251583"/>
    <w:rsid w:val="00255748"/>
    <w:rsid w:val="00255845"/>
    <w:rsid w:val="0025594C"/>
    <w:rsid w:val="00257C4D"/>
    <w:rsid w:val="00261D2A"/>
    <w:rsid w:val="00265D6B"/>
    <w:rsid w:val="0027182B"/>
    <w:rsid w:val="0027334C"/>
    <w:rsid w:val="00274AA9"/>
    <w:rsid w:val="00275706"/>
    <w:rsid w:val="002778D0"/>
    <w:rsid w:val="0028130B"/>
    <w:rsid w:val="0028573E"/>
    <w:rsid w:val="00287F4A"/>
    <w:rsid w:val="00291D0F"/>
    <w:rsid w:val="00292782"/>
    <w:rsid w:val="00293C39"/>
    <w:rsid w:val="002967C6"/>
    <w:rsid w:val="002A1C21"/>
    <w:rsid w:val="002A4D8C"/>
    <w:rsid w:val="002A6839"/>
    <w:rsid w:val="002C0871"/>
    <w:rsid w:val="002C7ACB"/>
    <w:rsid w:val="002D2070"/>
    <w:rsid w:val="002D2C89"/>
    <w:rsid w:val="002D6987"/>
    <w:rsid w:val="002D792A"/>
    <w:rsid w:val="002E43E6"/>
    <w:rsid w:val="002F0097"/>
    <w:rsid w:val="002F1819"/>
    <w:rsid w:val="002F2BED"/>
    <w:rsid w:val="002F77C8"/>
    <w:rsid w:val="0030425A"/>
    <w:rsid w:val="0030711B"/>
    <w:rsid w:val="003076AA"/>
    <w:rsid w:val="003136CF"/>
    <w:rsid w:val="00315985"/>
    <w:rsid w:val="00315FBA"/>
    <w:rsid w:val="00316104"/>
    <w:rsid w:val="00317A67"/>
    <w:rsid w:val="003226B2"/>
    <w:rsid w:val="00324373"/>
    <w:rsid w:val="00327D4F"/>
    <w:rsid w:val="00335313"/>
    <w:rsid w:val="00336463"/>
    <w:rsid w:val="003378DD"/>
    <w:rsid w:val="00342F1F"/>
    <w:rsid w:val="0034358D"/>
    <w:rsid w:val="00345FAB"/>
    <w:rsid w:val="003522CE"/>
    <w:rsid w:val="00354057"/>
    <w:rsid w:val="00357D42"/>
    <w:rsid w:val="00361A34"/>
    <w:rsid w:val="00362B7C"/>
    <w:rsid w:val="00364BC3"/>
    <w:rsid w:val="00370E4B"/>
    <w:rsid w:val="00373550"/>
    <w:rsid w:val="0037496D"/>
    <w:rsid w:val="003755B6"/>
    <w:rsid w:val="00376370"/>
    <w:rsid w:val="00376B7E"/>
    <w:rsid w:val="00385853"/>
    <w:rsid w:val="0039023A"/>
    <w:rsid w:val="00390500"/>
    <w:rsid w:val="00392820"/>
    <w:rsid w:val="00392CFA"/>
    <w:rsid w:val="00394440"/>
    <w:rsid w:val="00395274"/>
    <w:rsid w:val="00396C5A"/>
    <w:rsid w:val="00397BF4"/>
    <w:rsid w:val="003A140E"/>
    <w:rsid w:val="003A3EFA"/>
    <w:rsid w:val="003A67B8"/>
    <w:rsid w:val="003A6DEF"/>
    <w:rsid w:val="003B0EC7"/>
    <w:rsid w:val="003B2B75"/>
    <w:rsid w:val="003B2D8B"/>
    <w:rsid w:val="003C1812"/>
    <w:rsid w:val="003C2166"/>
    <w:rsid w:val="003C4FD5"/>
    <w:rsid w:val="003D0ED8"/>
    <w:rsid w:val="003D268D"/>
    <w:rsid w:val="003D4318"/>
    <w:rsid w:val="003E2CC1"/>
    <w:rsid w:val="003E48F5"/>
    <w:rsid w:val="003E568D"/>
    <w:rsid w:val="003E5ACA"/>
    <w:rsid w:val="003F1128"/>
    <w:rsid w:val="003F38D1"/>
    <w:rsid w:val="00403007"/>
    <w:rsid w:val="0041266F"/>
    <w:rsid w:val="00413A60"/>
    <w:rsid w:val="00415589"/>
    <w:rsid w:val="0042291E"/>
    <w:rsid w:val="00424801"/>
    <w:rsid w:val="0043378F"/>
    <w:rsid w:val="0043500D"/>
    <w:rsid w:val="0043541D"/>
    <w:rsid w:val="00436F41"/>
    <w:rsid w:val="00437E54"/>
    <w:rsid w:val="004406FC"/>
    <w:rsid w:val="00443B2B"/>
    <w:rsid w:val="00453210"/>
    <w:rsid w:val="0045445B"/>
    <w:rsid w:val="00454E76"/>
    <w:rsid w:val="00466E0B"/>
    <w:rsid w:val="00467966"/>
    <w:rsid w:val="004679C6"/>
    <w:rsid w:val="00467B0C"/>
    <w:rsid w:val="00470E1D"/>
    <w:rsid w:val="004721C2"/>
    <w:rsid w:val="004764C2"/>
    <w:rsid w:val="00481FEE"/>
    <w:rsid w:val="004842CE"/>
    <w:rsid w:val="00485ACC"/>
    <w:rsid w:val="00487E19"/>
    <w:rsid w:val="00487FF9"/>
    <w:rsid w:val="004915F8"/>
    <w:rsid w:val="004A20D4"/>
    <w:rsid w:val="004A7444"/>
    <w:rsid w:val="004B06D2"/>
    <w:rsid w:val="004B4D00"/>
    <w:rsid w:val="004B5149"/>
    <w:rsid w:val="004C41B1"/>
    <w:rsid w:val="004C4D0C"/>
    <w:rsid w:val="004D19B6"/>
    <w:rsid w:val="004D4864"/>
    <w:rsid w:val="004E0546"/>
    <w:rsid w:val="004E2504"/>
    <w:rsid w:val="004E474A"/>
    <w:rsid w:val="004F2578"/>
    <w:rsid w:val="004F36EE"/>
    <w:rsid w:val="004F4ABF"/>
    <w:rsid w:val="004F4B61"/>
    <w:rsid w:val="004F6C5E"/>
    <w:rsid w:val="00501F6E"/>
    <w:rsid w:val="0050348F"/>
    <w:rsid w:val="0051564A"/>
    <w:rsid w:val="0052394B"/>
    <w:rsid w:val="00531183"/>
    <w:rsid w:val="00533112"/>
    <w:rsid w:val="005359DC"/>
    <w:rsid w:val="00547BFD"/>
    <w:rsid w:val="00551C99"/>
    <w:rsid w:val="00554ACB"/>
    <w:rsid w:val="00556D7E"/>
    <w:rsid w:val="005637A1"/>
    <w:rsid w:val="00563EC4"/>
    <w:rsid w:val="0057155E"/>
    <w:rsid w:val="0058088C"/>
    <w:rsid w:val="00581107"/>
    <w:rsid w:val="00584B2E"/>
    <w:rsid w:val="00585020"/>
    <w:rsid w:val="005872AF"/>
    <w:rsid w:val="005877E2"/>
    <w:rsid w:val="0059795E"/>
    <w:rsid w:val="005A008B"/>
    <w:rsid w:val="005A51C8"/>
    <w:rsid w:val="005A6BCC"/>
    <w:rsid w:val="005A6C7E"/>
    <w:rsid w:val="005B2C40"/>
    <w:rsid w:val="005C119D"/>
    <w:rsid w:val="005C6409"/>
    <w:rsid w:val="005D02A9"/>
    <w:rsid w:val="005D30E2"/>
    <w:rsid w:val="005D3178"/>
    <w:rsid w:val="005D5A23"/>
    <w:rsid w:val="005D6BF6"/>
    <w:rsid w:val="005D731B"/>
    <w:rsid w:val="005E3F4B"/>
    <w:rsid w:val="005E68EC"/>
    <w:rsid w:val="005F2760"/>
    <w:rsid w:val="005F2A2B"/>
    <w:rsid w:val="005F3AF9"/>
    <w:rsid w:val="005F5277"/>
    <w:rsid w:val="005F57F9"/>
    <w:rsid w:val="00600FA0"/>
    <w:rsid w:val="006045AC"/>
    <w:rsid w:val="006062DA"/>
    <w:rsid w:val="00606ACE"/>
    <w:rsid w:val="00607B13"/>
    <w:rsid w:val="00611859"/>
    <w:rsid w:val="00613F2C"/>
    <w:rsid w:val="0061522E"/>
    <w:rsid w:val="00617875"/>
    <w:rsid w:val="00622434"/>
    <w:rsid w:val="006309AE"/>
    <w:rsid w:val="00633F59"/>
    <w:rsid w:val="00634726"/>
    <w:rsid w:val="0063506F"/>
    <w:rsid w:val="0063757E"/>
    <w:rsid w:val="00642502"/>
    <w:rsid w:val="00643540"/>
    <w:rsid w:val="00643588"/>
    <w:rsid w:val="006456BF"/>
    <w:rsid w:val="0064599D"/>
    <w:rsid w:val="006469D2"/>
    <w:rsid w:val="006479C5"/>
    <w:rsid w:val="00647C93"/>
    <w:rsid w:val="00650A98"/>
    <w:rsid w:val="006510C2"/>
    <w:rsid w:val="00652F77"/>
    <w:rsid w:val="00653187"/>
    <w:rsid w:val="00656CF8"/>
    <w:rsid w:val="006645BE"/>
    <w:rsid w:val="00670651"/>
    <w:rsid w:val="00677C68"/>
    <w:rsid w:val="0068602D"/>
    <w:rsid w:val="00686716"/>
    <w:rsid w:val="00693A76"/>
    <w:rsid w:val="00693E80"/>
    <w:rsid w:val="00697239"/>
    <w:rsid w:val="006A09CB"/>
    <w:rsid w:val="006A2DE9"/>
    <w:rsid w:val="006A6792"/>
    <w:rsid w:val="006B1E9B"/>
    <w:rsid w:val="006B4B68"/>
    <w:rsid w:val="006C0831"/>
    <w:rsid w:val="006C33AC"/>
    <w:rsid w:val="006C4285"/>
    <w:rsid w:val="006C585A"/>
    <w:rsid w:val="006C7B0A"/>
    <w:rsid w:val="006D0D40"/>
    <w:rsid w:val="006D44BB"/>
    <w:rsid w:val="006E31CE"/>
    <w:rsid w:val="006E56AF"/>
    <w:rsid w:val="006F2DBC"/>
    <w:rsid w:val="00704158"/>
    <w:rsid w:val="007059C7"/>
    <w:rsid w:val="00710440"/>
    <w:rsid w:val="00710D71"/>
    <w:rsid w:val="00716014"/>
    <w:rsid w:val="007273EE"/>
    <w:rsid w:val="00730155"/>
    <w:rsid w:val="00731DFF"/>
    <w:rsid w:val="0073352F"/>
    <w:rsid w:val="00734532"/>
    <w:rsid w:val="00734F00"/>
    <w:rsid w:val="00736074"/>
    <w:rsid w:val="00745DB7"/>
    <w:rsid w:val="00760B01"/>
    <w:rsid w:val="00764C7D"/>
    <w:rsid w:val="0077492D"/>
    <w:rsid w:val="00780287"/>
    <w:rsid w:val="00781037"/>
    <w:rsid w:val="00782887"/>
    <w:rsid w:val="007845B7"/>
    <w:rsid w:val="007852EC"/>
    <w:rsid w:val="00786171"/>
    <w:rsid w:val="00790D11"/>
    <w:rsid w:val="007945A9"/>
    <w:rsid w:val="00794A59"/>
    <w:rsid w:val="007A002D"/>
    <w:rsid w:val="007A0D7E"/>
    <w:rsid w:val="007A22CA"/>
    <w:rsid w:val="007A4FA4"/>
    <w:rsid w:val="007B43D8"/>
    <w:rsid w:val="007B49F7"/>
    <w:rsid w:val="007B4FE7"/>
    <w:rsid w:val="007C0993"/>
    <w:rsid w:val="007C1915"/>
    <w:rsid w:val="007C2D4C"/>
    <w:rsid w:val="007C3DAD"/>
    <w:rsid w:val="007C7DCC"/>
    <w:rsid w:val="007D4347"/>
    <w:rsid w:val="007D5E12"/>
    <w:rsid w:val="007D771D"/>
    <w:rsid w:val="007E091D"/>
    <w:rsid w:val="007E1FF1"/>
    <w:rsid w:val="007E2E9C"/>
    <w:rsid w:val="007E3255"/>
    <w:rsid w:val="007E3889"/>
    <w:rsid w:val="007E3D44"/>
    <w:rsid w:val="007E6F03"/>
    <w:rsid w:val="007F02DB"/>
    <w:rsid w:val="0080313C"/>
    <w:rsid w:val="00806B9A"/>
    <w:rsid w:val="00807BE3"/>
    <w:rsid w:val="00813A55"/>
    <w:rsid w:val="00813BBD"/>
    <w:rsid w:val="00821588"/>
    <w:rsid w:val="00822EF7"/>
    <w:rsid w:val="0083521C"/>
    <w:rsid w:val="00842A95"/>
    <w:rsid w:val="008509A0"/>
    <w:rsid w:val="00862634"/>
    <w:rsid w:val="00872961"/>
    <w:rsid w:val="00877A77"/>
    <w:rsid w:val="00881AA9"/>
    <w:rsid w:val="0088340F"/>
    <w:rsid w:val="008874AD"/>
    <w:rsid w:val="00891016"/>
    <w:rsid w:val="00891C63"/>
    <w:rsid w:val="00892D72"/>
    <w:rsid w:val="008937A2"/>
    <w:rsid w:val="008A42A3"/>
    <w:rsid w:val="008A481E"/>
    <w:rsid w:val="008A7BC3"/>
    <w:rsid w:val="008B12AD"/>
    <w:rsid w:val="008B2A71"/>
    <w:rsid w:val="008B4320"/>
    <w:rsid w:val="008B5388"/>
    <w:rsid w:val="008B649F"/>
    <w:rsid w:val="008B76BD"/>
    <w:rsid w:val="008C5A27"/>
    <w:rsid w:val="008C6377"/>
    <w:rsid w:val="008C6985"/>
    <w:rsid w:val="008D231A"/>
    <w:rsid w:val="008E5AF0"/>
    <w:rsid w:val="008F31D6"/>
    <w:rsid w:val="008F6C49"/>
    <w:rsid w:val="00900623"/>
    <w:rsid w:val="00900CFA"/>
    <w:rsid w:val="0090122E"/>
    <w:rsid w:val="00905D6E"/>
    <w:rsid w:val="009100F2"/>
    <w:rsid w:val="009112E3"/>
    <w:rsid w:val="0091402D"/>
    <w:rsid w:val="00914797"/>
    <w:rsid w:val="00920418"/>
    <w:rsid w:val="009253CD"/>
    <w:rsid w:val="0093053D"/>
    <w:rsid w:val="009358AA"/>
    <w:rsid w:val="00936D1C"/>
    <w:rsid w:val="009405F3"/>
    <w:rsid w:val="00942652"/>
    <w:rsid w:val="00942E08"/>
    <w:rsid w:val="00944A29"/>
    <w:rsid w:val="00946B81"/>
    <w:rsid w:val="00954677"/>
    <w:rsid w:val="00955A84"/>
    <w:rsid w:val="00955BBD"/>
    <w:rsid w:val="009629BB"/>
    <w:rsid w:val="00965E50"/>
    <w:rsid w:val="00967929"/>
    <w:rsid w:val="00971427"/>
    <w:rsid w:val="00976DD1"/>
    <w:rsid w:val="00981202"/>
    <w:rsid w:val="00983062"/>
    <w:rsid w:val="0098670A"/>
    <w:rsid w:val="009879F9"/>
    <w:rsid w:val="00991DD6"/>
    <w:rsid w:val="009A286A"/>
    <w:rsid w:val="009A5817"/>
    <w:rsid w:val="009B35C0"/>
    <w:rsid w:val="009B52E6"/>
    <w:rsid w:val="009B682B"/>
    <w:rsid w:val="009C0EEB"/>
    <w:rsid w:val="009C4063"/>
    <w:rsid w:val="009C5452"/>
    <w:rsid w:val="009C5995"/>
    <w:rsid w:val="009C62DD"/>
    <w:rsid w:val="009D0212"/>
    <w:rsid w:val="009D11CC"/>
    <w:rsid w:val="009D31CE"/>
    <w:rsid w:val="009D4608"/>
    <w:rsid w:val="009D4B60"/>
    <w:rsid w:val="009D4BE8"/>
    <w:rsid w:val="009D77EE"/>
    <w:rsid w:val="009E27FF"/>
    <w:rsid w:val="009E2C77"/>
    <w:rsid w:val="009E4101"/>
    <w:rsid w:val="009E4191"/>
    <w:rsid w:val="009E5B8C"/>
    <w:rsid w:val="009E68B2"/>
    <w:rsid w:val="009F03FE"/>
    <w:rsid w:val="009F407E"/>
    <w:rsid w:val="00A004B5"/>
    <w:rsid w:val="00A05A32"/>
    <w:rsid w:val="00A05F86"/>
    <w:rsid w:val="00A067A1"/>
    <w:rsid w:val="00A073F5"/>
    <w:rsid w:val="00A12E6C"/>
    <w:rsid w:val="00A136AB"/>
    <w:rsid w:val="00A17402"/>
    <w:rsid w:val="00A20A50"/>
    <w:rsid w:val="00A274E1"/>
    <w:rsid w:val="00A306FF"/>
    <w:rsid w:val="00A34646"/>
    <w:rsid w:val="00A34989"/>
    <w:rsid w:val="00A35BB8"/>
    <w:rsid w:val="00A35C49"/>
    <w:rsid w:val="00A4276F"/>
    <w:rsid w:val="00A437A5"/>
    <w:rsid w:val="00A45A26"/>
    <w:rsid w:val="00A530BA"/>
    <w:rsid w:val="00A5595E"/>
    <w:rsid w:val="00A57F13"/>
    <w:rsid w:val="00A62C7E"/>
    <w:rsid w:val="00A667E3"/>
    <w:rsid w:val="00A67B4A"/>
    <w:rsid w:val="00A70DC4"/>
    <w:rsid w:val="00A7526A"/>
    <w:rsid w:val="00A77363"/>
    <w:rsid w:val="00A82BEA"/>
    <w:rsid w:val="00A838B2"/>
    <w:rsid w:val="00A87AE6"/>
    <w:rsid w:val="00A934FC"/>
    <w:rsid w:val="00A96235"/>
    <w:rsid w:val="00A979A5"/>
    <w:rsid w:val="00AA1CD6"/>
    <w:rsid w:val="00AA4A6C"/>
    <w:rsid w:val="00AA7B34"/>
    <w:rsid w:val="00AB053F"/>
    <w:rsid w:val="00AB06FB"/>
    <w:rsid w:val="00AB2CDE"/>
    <w:rsid w:val="00AC0F6B"/>
    <w:rsid w:val="00AC2B3D"/>
    <w:rsid w:val="00AD09BF"/>
    <w:rsid w:val="00AD585A"/>
    <w:rsid w:val="00AD7954"/>
    <w:rsid w:val="00AE0DFC"/>
    <w:rsid w:val="00AE5923"/>
    <w:rsid w:val="00AE706E"/>
    <w:rsid w:val="00AF28FF"/>
    <w:rsid w:val="00AF2B5E"/>
    <w:rsid w:val="00B028E4"/>
    <w:rsid w:val="00B045CE"/>
    <w:rsid w:val="00B0672C"/>
    <w:rsid w:val="00B10C09"/>
    <w:rsid w:val="00B113CB"/>
    <w:rsid w:val="00B1445B"/>
    <w:rsid w:val="00B15663"/>
    <w:rsid w:val="00B1676A"/>
    <w:rsid w:val="00B16E88"/>
    <w:rsid w:val="00B217BD"/>
    <w:rsid w:val="00B21C30"/>
    <w:rsid w:val="00B22C6C"/>
    <w:rsid w:val="00B24985"/>
    <w:rsid w:val="00B269C2"/>
    <w:rsid w:val="00B27410"/>
    <w:rsid w:val="00B27B16"/>
    <w:rsid w:val="00B32585"/>
    <w:rsid w:val="00B33487"/>
    <w:rsid w:val="00B35026"/>
    <w:rsid w:val="00B36503"/>
    <w:rsid w:val="00B402DA"/>
    <w:rsid w:val="00B4225B"/>
    <w:rsid w:val="00B4386B"/>
    <w:rsid w:val="00B47B89"/>
    <w:rsid w:val="00B50EA3"/>
    <w:rsid w:val="00B51210"/>
    <w:rsid w:val="00B54CE2"/>
    <w:rsid w:val="00B54E26"/>
    <w:rsid w:val="00B67160"/>
    <w:rsid w:val="00B67963"/>
    <w:rsid w:val="00B719B9"/>
    <w:rsid w:val="00B750C0"/>
    <w:rsid w:val="00B755DC"/>
    <w:rsid w:val="00B81533"/>
    <w:rsid w:val="00B81EA7"/>
    <w:rsid w:val="00B82AF4"/>
    <w:rsid w:val="00B830B6"/>
    <w:rsid w:val="00B85876"/>
    <w:rsid w:val="00B913BF"/>
    <w:rsid w:val="00B92B06"/>
    <w:rsid w:val="00B92FB7"/>
    <w:rsid w:val="00B955D0"/>
    <w:rsid w:val="00BA1F24"/>
    <w:rsid w:val="00BA2635"/>
    <w:rsid w:val="00BA58FC"/>
    <w:rsid w:val="00BA7A60"/>
    <w:rsid w:val="00BB1D43"/>
    <w:rsid w:val="00BB2304"/>
    <w:rsid w:val="00BB6150"/>
    <w:rsid w:val="00BB74C5"/>
    <w:rsid w:val="00BC401E"/>
    <w:rsid w:val="00BC7789"/>
    <w:rsid w:val="00BC7ACE"/>
    <w:rsid w:val="00BD254C"/>
    <w:rsid w:val="00BD4AA8"/>
    <w:rsid w:val="00BD5A23"/>
    <w:rsid w:val="00BD67DC"/>
    <w:rsid w:val="00BE1881"/>
    <w:rsid w:val="00BE250B"/>
    <w:rsid w:val="00BE317B"/>
    <w:rsid w:val="00BE4718"/>
    <w:rsid w:val="00BE504E"/>
    <w:rsid w:val="00BE512C"/>
    <w:rsid w:val="00BE5ED4"/>
    <w:rsid w:val="00BE7CC4"/>
    <w:rsid w:val="00BF071D"/>
    <w:rsid w:val="00BF193F"/>
    <w:rsid w:val="00C008A6"/>
    <w:rsid w:val="00C01518"/>
    <w:rsid w:val="00C0312E"/>
    <w:rsid w:val="00C03DEA"/>
    <w:rsid w:val="00C12634"/>
    <w:rsid w:val="00C1618D"/>
    <w:rsid w:val="00C172F4"/>
    <w:rsid w:val="00C20EAC"/>
    <w:rsid w:val="00C24C4E"/>
    <w:rsid w:val="00C25809"/>
    <w:rsid w:val="00C2636A"/>
    <w:rsid w:val="00C321A6"/>
    <w:rsid w:val="00C32FDC"/>
    <w:rsid w:val="00C345D7"/>
    <w:rsid w:val="00C35C07"/>
    <w:rsid w:val="00C35F4F"/>
    <w:rsid w:val="00C408B5"/>
    <w:rsid w:val="00C41BFE"/>
    <w:rsid w:val="00C4317A"/>
    <w:rsid w:val="00C442AD"/>
    <w:rsid w:val="00C45979"/>
    <w:rsid w:val="00C47083"/>
    <w:rsid w:val="00C470B8"/>
    <w:rsid w:val="00C512C5"/>
    <w:rsid w:val="00C57D6F"/>
    <w:rsid w:val="00C62F8E"/>
    <w:rsid w:val="00C64DE2"/>
    <w:rsid w:val="00C7195C"/>
    <w:rsid w:val="00C734FB"/>
    <w:rsid w:val="00C73664"/>
    <w:rsid w:val="00C73737"/>
    <w:rsid w:val="00C74894"/>
    <w:rsid w:val="00C77275"/>
    <w:rsid w:val="00C817C0"/>
    <w:rsid w:val="00C83A56"/>
    <w:rsid w:val="00C849E5"/>
    <w:rsid w:val="00CA079A"/>
    <w:rsid w:val="00CA1709"/>
    <w:rsid w:val="00CA5E67"/>
    <w:rsid w:val="00CC0181"/>
    <w:rsid w:val="00CC2142"/>
    <w:rsid w:val="00CC4279"/>
    <w:rsid w:val="00CC48B9"/>
    <w:rsid w:val="00CC57AC"/>
    <w:rsid w:val="00CD03D0"/>
    <w:rsid w:val="00CD094C"/>
    <w:rsid w:val="00CD1AC6"/>
    <w:rsid w:val="00CD4020"/>
    <w:rsid w:val="00CD6535"/>
    <w:rsid w:val="00CD6729"/>
    <w:rsid w:val="00CE4539"/>
    <w:rsid w:val="00CE4777"/>
    <w:rsid w:val="00CE53F2"/>
    <w:rsid w:val="00CE7C72"/>
    <w:rsid w:val="00CF3E11"/>
    <w:rsid w:val="00CF5768"/>
    <w:rsid w:val="00D0372A"/>
    <w:rsid w:val="00D05C33"/>
    <w:rsid w:val="00D06075"/>
    <w:rsid w:val="00D10A78"/>
    <w:rsid w:val="00D140A9"/>
    <w:rsid w:val="00D148E4"/>
    <w:rsid w:val="00D17CB0"/>
    <w:rsid w:val="00D205C3"/>
    <w:rsid w:val="00D23312"/>
    <w:rsid w:val="00D30589"/>
    <w:rsid w:val="00D31971"/>
    <w:rsid w:val="00D41304"/>
    <w:rsid w:val="00D41DD9"/>
    <w:rsid w:val="00D42E6D"/>
    <w:rsid w:val="00D47907"/>
    <w:rsid w:val="00D54971"/>
    <w:rsid w:val="00D55469"/>
    <w:rsid w:val="00D55691"/>
    <w:rsid w:val="00D57446"/>
    <w:rsid w:val="00D6411B"/>
    <w:rsid w:val="00D65272"/>
    <w:rsid w:val="00D66182"/>
    <w:rsid w:val="00D66F41"/>
    <w:rsid w:val="00D70F1D"/>
    <w:rsid w:val="00D726BA"/>
    <w:rsid w:val="00D75676"/>
    <w:rsid w:val="00D76AB1"/>
    <w:rsid w:val="00D80361"/>
    <w:rsid w:val="00D90E55"/>
    <w:rsid w:val="00D91908"/>
    <w:rsid w:val="00DA5D7E"/>
    <w:rsid w:val="00DA6FD0"/>
    <w:rsid w:val="00DB0ED1"/>
    <w:rsid w:val="00DB2CE3"/>
    <w:rsid w:val="00DB3791"/>
    <w:rsid w:val="00DB5D7D"/>
    <w:rsid w:val="00DB7465"/>
    <w:rsid w:val="00DB7C70"/>
    <w:rsid w:val="00DC0BDE"/>
    <w:rsid w:val="00DC35CC"/>
    <w:rsid w:val="00DC3B30"/>
    <w:rsid w:val="00DC403B"/>
    <w:rsid w:val="00DC69A4"/>
    <w:rsid w:val="00DC6C0F"/>
    <w:rsid w:val="00DC7828"/>
    <w:rsid w:val="00DD40FE"/>
    <w:rsid w:val="00DE1D64"/>
    <w:rsid w:val="00DE605E"/>
    <w:rsid w:val="00DF0B86"/>
    <w:rsid w:val="00DF437D"/>
    <w:rsid w:val="00DF5B5C"/>
    <w:rsid w:val="00DF7ED4"/>
    <w:rsid w:val="00E15137"/>
    <w:rsid w:val="00E15485"/>
    <w:rsid w:val="00E30F6E"/>
    <w:rsid w:val="00E31C89"/>
    <w:rsid w:val="00E33F70"/>
    <w:rsid w:val="00E37141"/>
    <w:rsid w:val="00E417FB"/>
    <w:rsid w:val="00E6508F"/>
    <w:rsid w:val="00E65C6B"/>
    <w:rsid w:val="00E65DFA"/>
    <w:rsid w:val="00E66A91"/>
    <w:rsid w:val="00E66DCF"/>
    <w:rsid w:val="00E7321F"/>
    <w:rsid w:val="00E776C3"/>
    <w:rsid w:val="00E83AFC"/>
    <w:rsid w:val="00E86557"/>
    <w:rsid w:val="00E9527F"/>
    <w:rsid w:val="00E957DF"/>
    <w:rsid w:val="00EA07F9"/>
    <w:rsid w:val="00EA0D7C"/>
    <w:rsid w:val="00EA0E2C"/>
    <w:rsid w:val="00EA20F0"/>
    <w:rsid w:val="00EA2291"/>
    <w:rsid w:val="00EC0FB3"/>
    <w:rsid w:val="00ED19AD"/>
    <w:rsid w:val="00ED43BF"/>
    <w:rsid w:val="00EE091E"/>
    <w:rsid w:val="00EE4F82"/>
    <w:rsid w:val="00EF114E"/>
    <w:rsid w:val="00EF1CED"/>
    <w:rsid w:val="00EF2012"/>
    <w:rsid w:val="00EF37C9"/>
    <w:rsid w:val="00F03B86"/>
    <w:rsid w:val="00F0508F"/>
    <w:rsid w:val="00F11606"/>
    <w:rsid w:val="00F12F4C"/>
    <w:rsid w:val="00F13348"/>
    <w:rsid w:val="00F164FE"/>
    <w:rsid w:val="00F20957"/>
    <w:rsid w:val="00F3173F"/>
    <w:rsid w:val="00F34A6B"/>
    <w:rsid w:val="00F3556B"/>
    <w:rsid w:val="00F40427"/>
    <w:rsid w:val="00F45364"/>
    <w:rsid w:val="00F50EC8"/>
    <w:rsid w:val="00F52C0D"/>
    <w:rsid w:val="00F62D29"/>
    <w:rsid w:val="00F64CA7"/>
    <w:rsid w:val="00F6558D"/>
    <w:rsid w:val="00F6749B"/>
    <w:rsid w:val="00F67D8B"/>
    <w:rsid w:val="00F711F0"/>
    <w:rsid w:val="00F72465"/>
    <w:rsid w:val="00F73F5F"/>
    <w:rsid w:val="00F832B0"/>
    <w:rsid w:val="00F90EE4"/>
    <w:rsid w:val="00F9576F"/>
    <w:rsid w:val="00F96B48"/>
    <w:rsid w:val="00F96BE7"/>
    <w:rsid w:val="00FA084B"/>
    <w:rsid w:val="00FA0957"/>
    <w:rsid w:val="00FA2A9E"/>
    <w:rsid w:val="00FA2DB4"/>
    <w:rsid w:val="00FA426C"/>
    <w:rsid w:val="00FB2CD4"/>
    <w:rsid w:val="00FB4DB0"/>
    <w:rsid w:val="00FB58A2"/>
    <w:rsid w:val="00FC7097"/>
    <w:rsid w:val="00FC7626"/>
    <w:rsid w:val="00FD0CC3"/>
    <w:rsid w:val="00FD3FEE"/>
    <w:rsid w:val="00FD684A"/>
    <w:rsid w:val="00FE3418"/>
    <w:rsid w:val="00FE3FCA"/>
    <w:rsid w:val="00FF15A5"/>
    <w:rsid w:val="00FF335D"/>
    <w:rsid w:val="00FF5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82B22"/>
  <w15:docId w15:val="{E522F3D6-0F47-443A-826F-EF09A301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D2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autoRedefine/>
    <w:uiPriority w:val="9"/>
    <w:qFormat/>
    <w:rsid w:val="009C62DD"/>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FD0CC3"/>
    <w:pPr>
      <w:jc w:val="center"/>
      <w:outlineLvl w:val="1"/>
    </w:pPr>
    <w:rPr>
      <w:b/>
      <w:spacing w:val="-8"/>
      <w:sz w:val="22"/>
      <w:szCs w:val="22"/>
      <w:lang w:val="id-ID"/>
    </w:rPr>
  </w:style>
  <w:style w:type="paragraph" w:styleId="Heading3">
    <w:name w:val="heading 3"/>
    <w:basedOn w:val="Title"/>
    <w:next w:val="Normal"/>
    <w:link w:val="Heading3Char"/>
    <w:qFormat/>
    <w:rsid w:val="00FD0CC3"/>
    <w:pPr>
      <w:tabs>
        <w:tab w:val="num" w:pos="1080"/>
      </w:tabs>
      <w:spacing w:line="240" w:lineRule="auto"/>
      <w:jc w:val="both"/>
      <w:outlineLvl w:val="2"/>
    </w:pPr>
    <w:rPr>
      <w:i/>
      <w:iCs/>
      <w:spacing w:val="-8"/>
      <w:sz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61D2A"/>
    <w:pPr>
      <w:spacing w:line="360" w:lineRule="auto"/>
      <w:ind w:left="426" w:firstLine="425"/>
      <w:jc w:val="both"/>
    </w:pPr>
    <w:rPr>
      <w:sz w:val="24"/>
    </w:rPr>
  </w:style>
  <w:style w:type="character" w:customStyle="1" w:styleId="BodyTextIndentChar">
    <w:name w:val="Body Text Indent Char"/>
    <w:basedOn w:val="DefaultParagraphFont"/>
    <w:link w:val="BodyTextIndent"/>
    <w:rsid w:val="00261D2A"/>
    <w:rPr>
      <w:rFonts w:ascii="Times New Roman" w:eastAsia="Times New Roman" w:hAnsi="Times New Roman" w:cs="Times New Roman"/>
      <w:sz w:val="24"/>
      <w:szCs w:val="20"/>
    </w:rPr>
  </w:style>
  <w:style w:type="paragraph" w:styleId="Title">
    <w:name w:val="Title"/>
    <w:basedOn w:val="Normal"/>
    <w:link w:val="TitleChar"/>
    <w:qFormat/>
    <w:rsid w:val="00261D2A"/>
    <w:pPr>
      <w:spacing w:line="480" w:lineRule="auto"/>
      <w:jc w:val="center"/>
    </w:pPr>
    <w:rPr>
      <w:b/>
      <w:sz w:val="24"/>
    </w:rPr>
  </w:style>
  <w:style w:type="character" w:customStyle="1" w:styleId="TitleChar">
    <w:name w:val="Title Char"/>
    <w:basedOn w:val="DefaultParagraphFont"/>
    <w:link w:val="Title"/>
    <w:rsid w:val="00261D2A"/>
    <w:rPr>
      <w:rFonts w:ascii="Times New Roman" w:eastAsia="Times New Roman" w:hAnsi="Times New Roman" w:cs="Times New Roman"/>
      <w:b/>
      <w:sz w:val="24"/>
      <w:szCs w:val="20"/>
    </w:rPr>
  </w:style>
  <w:style w:type="paragraph" w:styleId="BodyText">
    <w:name w:val="Body Text"/>
    <w:basedOn w:val="Normal"/>
    <w:link w:val="BodyTextChar"/>
    <w:rsid w:val="00261D2A"/>
    <w:pPr>
      <w:jc w:val="both"/>
    </w:pPr>
    <w:rPr>
      <w:sz w:val="24"/>
    </w:rPr>
  </w:style>
  <w:style w:type="character" w:customStyle="1" w:styleId="BodyTextChar">
    <w:name w:val="Body Text Char"/>
    <w:basedOn w:val="DefaultParagraphFont"/>
    <w:link w:val="BodyText"/>
    <w:rsid w:val="00261D2A"/>
    <w:rPr>
      <w:rFonts w:ascii="Times New Roman" w:eastAsia="Times New Roman" w:hAnsi="Times New Roman" w:cs="Times New Roman"/>
      <w:sz w:val="24"/>
      <w:szCs w:val="20"/>
    </w:rPr>
  </w:style>
  <w:style w:type="paragraph" w:styleId="BodyText2">
    <w:name w:val="Body Text 2"/>
    <w:basedOn w:val="Normal"/>
    <w:link w:val="BodyText2Char"/>
    <w:rsid w:val="00261D2A"/>
    <w:pPr>
      <w:spacing w:line="480" w:lineRule="auto"/>
      <w:jc w:val="both"/>
    </w:pPr>
    <w:rPr>
      <w:sz w:val="24"/>
    </w:rPr>
  </w:style>
  <w:style w:type="character" w:customStyle="1" w:styleId="BodyText2Char">
    <w:name w:val="Body Text 2 Char"/>
    <w:basedOn w:val="DefaultParagraphFont"/>
    <w:link w:val="BodyText2"/>
    <w:rsid w:val="00261D2A"/>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261D2A"/>
    <w:rPr>
      <w:color w:val="808080"/>
    </w:rPr>
  </w:style>
  <w:style w:type="paragraph" w:styleId="BalloonText">
    <w:name w:val="Balloon Text"/>
    <w:basedOn w:val="Normal"/>
    <w:link w:val="BalloonTextChar"/>
    <w:uiPriority w:val="99"/>
    <w:semiHidden/>
    <w:unhideWhenUsed/>
    <w:rsid w:val="00261D2A"/>
    <w:rPr>
      <w:rFonts w:ascii="Tahoma" w:hAnsi="Tahoma" w:cs="Tahoma"/>
      <w:sz w:val="16"/>
      <w:szCs w:val="16"/>
    </w:rPr>
  </w:style>
  <w:style w:type="character" w:customStyle="1" w:styleId="BalloonTextChar">
    <w:name w:val="Balloon Text Char"/>
    <w:basedOn w:val="DefaultParagraphFont"/>
    <w:link w:val="BalloonText"/>
    <w:uiPriority w:val="99"/>
    <w:semiHidden/>
    <w:rsid w:val="00261D2A"/>
    <w:rPr>
      <w:rFonts w:ascii="Tahoma" w:eastAsia="Times New Roman" w:hAnsi="Tahoma" w:cs="Tahoma"/>
      <w:sz w:val="16"/>
      <w:szCs w:val="16"/>
    </w:rPr>
  </w:style>
  <w:style w:type="character" w:customStyle="1" w:styleId="Heading3Char">
    <w:name w:val="Heading 3 Char"/>
    <w:basedOn w:val="DefaultParagraphFont"/>
    <w:link w:val="Heading3"/>
    <w:rsid w:val="00FD0CC3"/>
    <w:rPr>
      <w:rFonts w:ascii="Times New Roman" w:eastAsia="Times New Roman" w:hAnsi="Times New Roman" w:cs="Times New Roman"/>
      <w:b/>
      <w:i/>
      <w:iCs/>
      <w:spacing w:val="-8"/>
      <w:sz w:val="20"/>
      <w:szCs w:val="20"/>
      <w:lang w:val="id-ID"/>
    </w:rPr>
  </w:style>
  <w:style w:type="paragraph" w:styleId="ListNumber2">
    <w:name w:val="List Number 2"/>
    <w:basedOn w:val="Normal"/>
    <w:rsid w:val="00261D2A"/>
    <w:pPr>
      <w:numPr>
        <w:numId w:val="1"/>
      </w:numPr>
    </w:pPr>
  </w:style>
  <w:style w:type="paragraph" w:styleId="Header">
    <w:name w:val="header"/>
    <w:basedOn w:val="Normal"/>
    <w:link w:val="HeaderChar"/>
    <w:uiPriority w:val="99"/>
    <w:unhideWhenUsed/>
    <w:rsid w:val="00261D2A"/>
    <w:pPr>
      <w:tabs>
        <w:tab w:val="center" w:pos="4680"/>
        <w:tab w:val="right" w:pos="9360"/>
      </w:tabs>
    </w:pPr>
  </w:style>
  <w:style w:type="character" w:customStyle="1" w:styleId="HeaderChar">
    <w:name w:val="Header Char"/>
    <w:basedOn w:val="DefaultParagraphFont"/>
    <w:link w:val="Header"/>
    <w:uiPriority w:val="99"/>
    <w:rsid w:val="00261D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1D2A"/>
    <w:pPr>
      <w:tabs>
        <w:tab w:val="center" w:pos="4680"/>
        <w:tab w:val="right" w:pos="9360"/>
      </w:tabs>
    </w:pPr>
  </w:style>
  <w:style w:type="character" w:customStyle="1" w:styleId="FooterChar">
    <w:name w:val="Footer Char"/>
    <w:basedOn w:val="DefaultParagraphFont"/>
    <w:link w:val="Footer"/>
    <w:uiPriority w:val="99"/>
    <w:rsid w:val="00261D2A"/>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9C62DD"/>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FD0CC3"/>
    <w:rPr>
      <w:rFonts w:ascii="Times New Roman" w:eastAsia="Times New Roman" w:hAnsi="Times New Roman" w:cs="Times New Roman"/>
      <w:b/>
      <w:spacing w:val="-8"/>
      <w:lang w:val="id-ID"/>
    </w:rPr>
  </w:style>
  <w:style w:type="paragraph" w:styleId="Caption">
    <w:name w:val="caption"/>
    <w:basedOn w:val="Normal"/>
    <w:next w:val="Normal"/>
    <w:uiPriority w:val="35"/>
    <w:unhideWhenUsed/>
    <w:qFormat/>
    <w:rsid w:val="00A05F86"/>
    <w:pPr>
      <w:spacing w:after="200"/>
    </w:pPr>
    <w:rPr>
      <w:i/>
      <w:iCs/>
      <w:color w:val="1F497D" w:themeColor="text2"/>
      <w:sz w:val="18"/>
      <w:szCs w:val="18"/>
    </w:rPr>
  </w:style>
  <w:style w:type="paragraph" w:styleId="TableofFigures">
    <w:name w:val="table of figures"/>
    <w:basedOn w:val="Normal"/>
    <w:next w:val="Normal"/>
    <w:uiPriority w:val="99"/>
    <w:semiHidden/>
    <w:unhideWhenUsed/>
    <w:rsid w:val="00B0672C"/>
  </w:style>
  <w:style w:type="table" w:styleId="TableGrid">
    <w:name w:val="Table Grid"/>
    <w:basedOn w:val="TableNormal"/>
    <w:uiPriority w:val="59"/>
    <w:rsid w:val="00F71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88297">
      <w:bodyDiv w:val="1"/>
      <w:marLeft w:val="0"/>
      <w:marRight w:val="0"/>
      <w:marTop w:val="0"/>
      <w:marBottom w:val="0"/>
      <w:divBdr>
        <w:top w:val="none" w:sz="0" w:space="0" w:color="auto"/>
        <w:left w:val="none" w:sz="0" w:space="0" w:color="auto"/>
        <w:bottom w:val="none" w:sz="0" w:space="0" w:color="auto"/>
        <w:right w:val="none" w:sz="0" w:space="0" w:color="auto"/>
      </w:divBdr>
      <w:divsChild>
        <w:div w:id="1360281433">
          <w:marLeft w:val="0"/>
          <w:marRight w:val="0"/>
          <w:marTop w:val="0"/>
          <w:marBottom w:val="0"/>
          <w:divBdr>
            <w:top w:val="none" w:sz="0" w:space="0" w:color="auto"/>
            <w:left w:val="none" w:sz="0" w:space="0" w:color="auto"/>
            <w:bottom w:val="none" w:sz="0" w:space="0" w:color="auto"/>
            <w:right w:val="none" w:sz="0" w:space="0" w:color="auto"/>
          </w:divBdr>
          <w:divsChild>
            <w:div w:id="150104577">
              <w:marLeft w:val="0"/>
              <w:marRight w:val="0"/>
              <w:marTop w:val="0"/>
              <w:marBottom w:val="0"/>
              <w:divBdr>
                <w:top w:val="none" w:sz="0" w:space="0" w:color="auto"/>
                <w:left w:val="none" w:sz="0" w:space="0" w:color="auto"/>
                <w:bottom w:val="none" w:sz="0" w:space="0" w:color="auto"/>
                <w:right w:val="none" w:sz="0" w:space="0" w:color="auto"/>
              </w:divBdr>
              <w:divsChild>
                <w:div w:id="3427686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496727917">
      <w:bodyDiv w:val="1"/>
      <w:marLeft w:val="0"/>
      <w:marRight w:val="0"/>
      <w:marTop w:val="0"/>
      <w:marBottom w:val="0"/>
      <w:divBdr>
        <w:top w:val="none" w:sz="0" w:space="0" w:color="auto"/>
        <w:left w:val="none" w:sz="0" w:space="0" w:color="auto"/>
        <w:bottom w:val="none" w:sz="0" w:space="0" w:color="auto"/>
        <w:right w:val="none" w:sz="0" w:space="0" w:color="auto"/>
      </w:divBdr>
    </w:div>
    <w:div w:id="1754543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0AA186-0735-4BB4-BFDC-2099CCE10790}">
  <we:reference id="wa104382081" version="1.46.0.0" store="en-US" storeType="OMEX"/>
  <we:alternateReferences>
    <we:reference id="wa104382081" version="1.46.0.0" store="en-US" storeType="OMEX"/>
  </we:alternateReferences>
  <we:properties>
    <we:property name="MENDELEY_CITATIONS" value="[{&quot;citationID&quot;:&quot;MENDELEY_CITATION_6c6ac2a8-b6e3-46b2-97a5-ef2ec13e28c2&quot;,&quot;properties&quot;:{&quot;noteIndex&quot;:0},&quot;isEdited&quot;:false,&quot;manualOverride&quot;:{&quot;isManuallyOverridden&quot;:false,&quot;citeprocText&quot;:&quot;(Rizki et al., 2020)&quot;,&quot;manualOverrideText&quot;:&quot;&quot;},&quot;citationTag&quot;:&quot;MENDELEY_CITATION_v3_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&quot;,&quot;citationItems&quot;:[{&quot;id&quot;:&quot;09abc0a2-967f-3dd9-8a28-65f73df33b20&quot;,&quot;itemData&quot;:{&quot;type&quot;:&quot;article-journal&quot;,&quot;id&quot;:&quot;09abc0a2-967f-3dd9-8a28-65f73df33b20&quot;,&quot;title&quot;:&quot;Aplikasi Data Mining Dengan Metode CHAID Dalam Menentukan Status Kredit&quot;,&quot;author&quot;:[{&quot;family&quot;:&quot;Rizki&quot;,&quot;given&quot;:&quot;Muhammad&quot;,&quot;parse-names&quot;:false,&quot;dropping-particle&quot;:&quot;&quot;,&quot;non-dropping-particle&quot;:&quot;&quot;},{&quot;family&quot;:&quot;Isnaini&quot;,&quot;given&quot;:&quot;Muhammad&quot;,&quot;parse-names&quot;:false,&quot;dropping-particle&quot;:&quot;&quot;,&quot;non-dropping-particle&quot;:&quot;&quot;},{&quot;family&quot;:&quot;Umam&quot;,&quot;given&quot;:&quot;Hadiyul&quot;,&quot;parse-names&quot;:false,&quot;dropping-particle&quot;:&quot;&quot;,&quot;non-dropping-particle&quot;:&quot;&quot;},{&quot;family&quot;:&quot;Hamzah&quot;,&quot;given&quot;:&quot;Muhammad Luthfi&quot;,&quot;parse-names&quot;:false,&quot;dropping-particle&quot;:&quot;&quot;,&quot;non-dropping-particle&quot;:&quot;&quot;}],&quot;container-title&quot;:&quot;ejournal.uin-suska.ac.id&quot;,&quot;accessed&quot;:{&quot;date-parts&quot;:[[2022,6,5]]},&quot;ISSN&quot;:&quot;2721-2041&quot;,&quot;URL&quot;:&quot;http://ejournal.uin-suska.ac.id/index.php/sitekin/article/view/11421&quot;,&quot;issued&quot;:{&quot;date-parts&quot;:[[2020]]},&quot;page&quot;:&quot;29-33&quot;,&quot;issue&quot;:&quot;1&quot;,&quot;volume&quot;:&quot;18&quot;,&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CD4EC-BC83-41E0-A660-92EF8B743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2725</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template</vt:lpstr>
    </vt:vector>
  </TitlesOfParts>
  <Company>Universitas Kristen Petra</Company>
  <LinksUpToDate>false</LinksUpToDate>
  <CharactersWithSpaces>18222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wakil dekan FTSP</dc:creator>
  <cp:keywords/>
  <dc:description/>
  <cp:lastModifiedBy>Esa Pratiwi</cp:lastModifiedBy>
  <cp:revision>2</cp:revision>
  <dcterms:created xsi:type="dcterms:W3CDTF">2026-05-06T01:52:00Z</dcterms:created>
  <dcterms:modified xsi:type="dcterms:W3CDTF">2026-05-06T01:52:00Z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1c147700-e26b-3d34-b527-50ca428fb348</vt:lpwstr>
  </property>
  <property fmtid="{D5CDD505-2E9C-101B-9397-08002B2CF9AE}" pid="24" name="Mendeley Citation Style_1">
    <vt:lpwstr>http://www.zotero.org/styles/ieee</vt:lpwstr>
  </property>
</Properties>
</file>